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2033" w14:textId="10542A93" w:rsidR="002D3BD6" w:rsidRPr="00E44E2B" w:rsidRDefault="00457003" w:rsidP="002D3BD6">
      <w:pPr>
        <w:pBdr>
          <w:top w:val="single" w:sz="4" w:space="1" w:color="auto"/>
          <w:left w:val="single" w:sz="4" w:space="4" w:color="auto"/>
          <w:bottom w:val="single" w:sz="4" w:space="1" w:color="auto"/>
          <w:right w:val="single" w:sz="4" w:space="4" w:color="auto"/>
        </w:pBdr>
        <w:rPr>
          <w:rFonts w:ascii="Arial" w:hAnsi="Arial" w:cs="Arial"/>
          <w:sz w:val="32"/>
          <w:szCs w:val="32"/>
          <w:lang w:val="en-GB"/>
        </w:rPr>
      </w:pPr>
      <w:r w:rsidRPr="00491C10">
        <w:rPr>
          <w:noProof/>
          <w:sz w:val="32"/>
          <w:szCs w:val="32"/>
          <w:lang w:val="en-GB"/>
        </w:rPr>
        <w:drawing>
          <wp:anchor distT="0" distB="0" distL="114300" distR="114300" simplePos="0" relativeHeight="251659264" behindDoc="0" locked="0" layoutInCell="1" allowOverlap="1" wp14:anchorId="37D7BF57" wp14:editId="7412A2FC">
            <wp:simplePos x="0" y="0"/>
            <wp:positionH relativeFrom="column">
              <wp:posOffset>-173567</wp:posOffset>
            </wp:positionH>
            <wp:positionV relativeFrom="paragraph">
              <wp:posOffset>0</wp:posOffset>
            </wp:positionV>
            <wp:extent cx="5729568" cy="925534"/>
            <wp:effectExtent l="0" t="0" r="0" b="1905"/>
            <wp:wrapNone/>
            <wp:docPr id="2107594290" name="Image 1" descr="Une image contenant plante, plein air, herb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94290" name="Image 1" descr="Une image contenant plante, plein air, herbe, person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9568" cy="925534"/>
                    </a:xfrm>
                    <a:prstGeom prst="rect">
                      <a:avLst/>
                    </a:prstGeom>
                  </pic:spPr>
                </pic:pic>
              </a:graphicData>
            </a:graphic>
            <wp14:sizeRelH relativeFrom="page">
              <wp14:pctWidth>0</wp14:pctWidth>
            </wp14:sizeRelH>
            <wp14:sizeRelV relativeFrom="page">
              <wp14:pctHeight>0</wp14:pctHeight>
            </wp14:sizeRelV>
          </wp:anchor>
        </w:drawing>
      </w:r>
    </w:p>
    <w:p w14:paraId="672A6659" w14:textId="07F1FC48" w:rsidR="002D3BD6" w:rsidRPr="00E44E2B" w:rsidRDefault="00457003" w:rsidP="00325771">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r w:rsidRPr="001E51FD">
        <w:rPr>
          <w:b/>
          <w:noProof/>
          <w:sz w:val="32"/>
          <w:szCs w:val="32"/>
          <w:lang w:val="en-GB"/>
        </w:rPr>
        <w:drawing>
          <wp:anchor distT="0" distB="0" distL="114300" distR="114300" simplePos="0" relativeHeight="251660288" behindDoc="0" locked="0" layoutInCell="1" allowOverlap="1" wp14:anchorId="6B210649" wp14:editId="48B635B0">
            <wp:simplePos x="0" y="0"/>
            <wp:positionH relativeFrom="column">
              <wp:posOffset>3734223</wp:posOffset>
            </wp:positionH>
            <wp:positionV relativeFrom="paragraph">
              <wp:posOffset>199390</wp:posOffset>
            </wp:positionV>
            <wp:extent cx="1817298" cy="472933"/>
            <wp:effectExtent l="0" t="0" r="0" b="0"/>
            <wp:wrapNone/>
            <wp:docPr id="1646227665" name="Image 1" descr="Une image contenant texte, capture d’écran, Police,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27665" name="Image 1" descr="Une image contenant texte, capture d’écran, Police, vert&#10;&#10;Description générée automatiquement"/>
                    <pic:cNvPicPr/>
                  </pic:nvPicPr>
                  <pic:blipFill rotWithShape="1">
                    <a:blip r:embed="rId8" cstate="print">
                      <a:extLst>
                        <a:ext uri="{28A0092B-C50C-407E-A947-70E740481C1C}">
                          <a14:useLocalDpi xmlns:a14="http://schemas.microsoft.com/office/drawing/2010/main" val="0"/>
                        </a:ext>
                      </a:extLst>
                    </a:blip>
                    <a:srcRect l="8697" t="6302" r="8776" b="5457"/>
                    <a:stretch/>
                  </pic:blipFill>
                  <pic:spPr bwMode="auto">
                    <a:xfrm>
                      <a:off x="0" y="0"/>
                      <a:ext cx="1817298" cy="472933"/>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7501D" w14:textId="77777777" w:rsidR="002D3BD6" w:rsidRPr="00E44E2B" w:rsidRDefault="002D3BD6" w:rsidP="00325771">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5DAB6C7B" w14:textId="77777777" w:rsidR="008D3D3A" w:rsidRPr="00E44E2B" w:rsidRDefault="008D3D3A" w:rsidP="008D3D3A">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00542ECE" w14:textId="696D3D32" w:rsidR="00E85951" w:rsidRPr="00806C15" w:rsidRDefault="009B12B1" w:rsidP="49D2A643">
      <w:pPr>
        <w:pBdr>
          <w:top w:val="single" w:sz="4" w:space="1" w:color="auto"/>
          <w:left w:val="single" w:sz="4" w:space="4" w:color="auto"/>
          <w:bottom w:val="single" w:sz="4" w:space="1" w:color="auto"/>
          <w:right w:val="single" w:sz="4" w:space="4" w:color="auto"/>
        </w:pBdr>
        <w:jc w:val="center"/>
        <w:rPr>
          <w:b/>
          <w:bCs/>
          <w:sz w:val="32"/>
          <w:szCs w:val="32"/>
          <w:lang w:val="en-GB"/>
        </w:rPr>
      </w:pPr>
      <w:r w:rsidRPr="16BFEBC8">
        <w:rPr>
          <w:b/>
          <w:bCs/>
          <w:lang w:val="en-GB"/>
        </w:rPr>
        <w:t>GEST-S-6001</w:t>
      </w:r>
      <w:r w:rsidRPr="000542BB">
        <w:rPr>
          <w:lang w:val="en-US"/>
        </w:rPr>
        <w:br/>
      </w:r>
      <w:r w:rsidR="005307AD" w:rsidRPr="16BFEBC8">
        <w:rPr>
          <w:b/>
          <w:bCs/>
          <w:sz w:val="40"/>
          <w:szCs w:val="40"/>
          <w:u w:val="single"/>
          <w:lang w:val="en-GB"/>
        </w:rPr>
        <w:t>Module “Management of microfinance institutions”</w:t>
      </w:r>
      <w:r w:rsidRPr="000542BB">
        <w:rPr>
          <w:lang w:val="en-US"/>
        </w:rPr>
        <w:br/>
      </w:r>
      <w:r w:rsidR="005307AD" w:rsidRPr="16BFEBC8">
        <w:rPr>
          <w:b/>
          <w:bCs/>
          <w:sz w:val="36"/>
          <w:szCs w:val="36"/>
          <w:lang w:val="en-GB"/>
        </w:rPr>
        <w:t xml:space="preserve">Course: </w:t>
      </w:r>
      <w:r w:rsidR="00734974" w:rsidRPr="16BFEBC8">
        <w:rPr>
          <w:b/>
          <w:bCs/>
          <w:sz w:val="36"/>
          <w:szCs w:val="36"/>
          <w:lang w:val="en-GB"/>
        </w:rPr>
        <w:t>Microfinance from conception to m</w:t>
      </w:r>
      <w:r w:rsidR="00C10DF9" w:rsidRPr="16BFEBC8">
        <w:rPr>
          <w:b/>
          <w:bCs/>
          <w:sz w:val="36"/>
          <w:szCs w:val="36"/>
          <w:lang w:val="en-GB"/>
        </w:rPr>
        <w:t>anagement</w:t>
      </w:r>
      <w:r w:rsidRPr="000542BB">
        <w:rPr>
          <w:lang w:val="en-US"/>
        </w:rPr>
        <w:br/>
      </w:r>
      <w:r w:rsidRPr="000542BB">
        <w:rPr>
          <w:lang w:val="en-US"/>
        </w:rPr>
        <w:br/>
      </w:r>
      <w:r w:rsidR="00983C38" w:rsidRPr="16BFEBC8">
        <w:rPr>
          <w:b/>
          <w:bCs/>
          <w:lang w:val="en-GB"/>
        </w:rPr>
        <w:t>1</w:t>
      </w:r>
      <w:r w:rsidR="00983C38" w:rsidRPr="16BFEBC8">
        <w:rPr>
          <w:b/>
          <w:bCs/>
          <w:vertAlign w:val="superscript"/>
          <w:lang w:val="en-GB"/>
        </w:rPr>
        <w:t>st</w:t>
      </w:r>
      <w:r w:rsidR="00983C38" w:rsidRPr="16BFEBC8">
        <w:rPr>
          <w:b/>
          <w:bCs/>
          <w:lang w:val="en-GB"/>
        </w:rPr>
        <w:t xml:space="preserve"> </w:t>
      </w:r>
      <w:r w:rsidR="00C10DF9" w:rsidRPr="16BFEBC8">
        <w:rPr>
          <w:b/>
          <w:bCs/>
          <w:lang w:val="en-GB"/>
        </w:rPr>
        <w:t xml:space="preserve">semester EMP </w:t>
      </w:r>
      <w:r w:rsidR="007C3D56" w:rsidRPr="16BFEBC8">
        <w:rPr>
          <w:b/>
          <w:bCs/>
          <w:lang w:val="en-GB"/>
        </w:rPr>
        <w:t>20</w:t>
      </w:r>
      <w:r w:rsidR="396B13F2" w:rsidRPr="16BFEBC8">
        <w:rPr>
          <w:b/>
          <w:bCs/>
          <w:lang w:val="en-GB"/>
        </w:rPr>
        <w:t>2</w:t>
      </w:r>
      <w:r w:rsidR="0096328C">
        <w:rPr>
          <w:b/>
          <w:bCs/>
          <w:lang w:val="en-GB"/>
        </w:rPr>
        <w:t>4</w:t>
      </w:r>
      <w:r w:rsidR="007C3D56" w:rsidRPr="16BFEBC8">
        <w:rPr>
          <w:b/>
          <w:bCs/>
          <w:lang w:val="en-GB"/>
        </w:rPr>
        <w:t>-</w:t>
      </w:r>
      <w:r w:rsidR="00EB78A5" w:rsidRPr="16BFEBC8">
        <w:rPr>
          <w:b/>
          <w:bCs/>
          <w:lang w:val="en-GB"/>
        </w:rPr>
        <w:t>2</w:t>
      </w:r>
      <w:r w:rsidR="0096328C">
        <w:rPr>
          <w:b/>
          <w:bCs/>
          <w:lang w:val="en-GB"/>
        </w:rPr>
        <w:t>5</w:t>
      </w:r>
    </w:p>
    <w:p w14:paraId="02EB378F" w14:textId="77777777" w:rsidR="002D3BD6" w:rsidRPr="00806C15" w:rsidRDefault="002D3BD6" w:rsidP="00325771">
      <w:pPr>
        <w:pBdr>
          <w:top w:val="single" w:sz="4" w:space="1" w:color="auto"/>
          <w:left w:val="single" w:sz="4" w:space="4" w:color="auto"/>
          <w:bottom w:val="single" w:sz="4" w:space="1" w:color="auto"/>
          <w:right w:val="single" w:sz="4" w:space="4" w:color="auto"/>
        </w:pBdr>
        <w:jc w:val="center"/>
        <w:rPr>
          <w:sz w:val="32"/>
          <w:szCs w:val="32"/>
          <w:lang w:val="en-GB"/>
        </w:rPr>
      </w:pPr>
    </w:p>
    <w:p w14:paraId="6A05A809" w14:textId="77777777" w:rsidR="0084013F" w:rsidRPr="00806C15" w:rsidRDefault="0084013F" w:rsidP="0084013F">
      <w:pPr>
        <w:rPr>
          <w:lang w:val="en-US"/>
        </w:rPr>
      </w:pPr>
    </w:p>
    <w:p w14:paraId="5A39BBE3" w14:textId="77777777" w:rsidR="0084013F" w:rsidRPr="00806C15" w:rsidRDefault="0084013F" w:rsidP="0084013F">
      <w:pPr>
        <w:rPr>
          <w:lang w:val="en-US"/>
        </w:rPr>
      </w:pPr>
    </w:p>
    <w:p w14:paraId="1EBCCEA3" w14:textId="77777777" w:rsidR="00BD334B" w:rsidRPr="00806C15" w:rsidRDefault="00E861E5" w:rsidP="00893C2C">
      <w:pPr>
        <w:jc w:val="center"/>
        <w:rPr>
          <w:b/>
          <w:sz w:val="32"/>
          <w:szCs w:val="32"/>
          <w:u w:val="single"/>
          <w:lang w:val="en-US"/>
        </w:rPr>
      </w:pPr>
      <w:r>
        <w:rPr>
          <w:b/>
          <w:sz w:val="32"/>
          <w:szCs w:val="32"/>
          <w:u w:val="single"/>
          <w:lang w:val="en-US"/>
        </w:rPr>
        <w:t xml:space="preserve">Module manager: </w:t>
      </w:r>
      <w:r w:rsidR="00993683" w:rsidRPr="00806C15">
        <w:rPr>
          <w:b/>
          <w:sz w:val="32"/>
          <w:szCs w:val="32"/>
          <w:u w:val="single"/>
          <w:lang w:val="en-US"/>
        </w:rPr>
        <w:t xml:space="preserve">Prof. </w:t>
      </w:r>
      <w:r w:rsidR="00C10DF9" w:rsidRPr="00806C15">
        <w:rPr>
          <w:b/>
          <w:sz w:val="32"/>
          <w:szCs w:val="32"/>
          <w:u w:val="single"/>
          <w:lang w:val="en-US"/>
        </w:rPr>
        <w:t>Marc LABIE</w:t>
      </w:r>
      <w:r w:rsidR="00C10DF9" w:rsidRPr="00806C15">
        <w:rPr>
          <w:b/>
          <w:sz w:val="32"/>
          <w:szCs w:val="32"/>
          <w:u w:val="single"/>
          <w:lang w:val="en-US"/>
        </w:rPr>
        <w:br/>
      </w:r>
    </w:p>
    <w:p w14:paraId="41C8F396" w14:textId="77777777" w:rsidR="00D45940" w:rsidRPr="00806C15" w:rsidRDefault="00D45940" w:rsidP="00E44E2B">
      <w:pPr>
        <w:rPr>
          <w:b/>
          <w:i/>
          <w:iCs/>
          <w:sz w:val="26"/>
          <w:szCs w:val="26"/>
          <w:u w:val="single"/>
          <w:lang w:val="en-US"/>
        </w:rPr>
      </w:pPr>
    </w:p>
    <w:p w14:paraId="72A3D3EC" w14:textId="77777777" w:rsidR="001D7A4F" w:rsidRPr="00806C15" w:rsidRDefault="001D7A4F" w:rsidP="00325771">
      <w:pPr>
        <w:rPr>
          <w:sz w:val="28"/>
          <w:szCs w:val="28"/>
          <w:lang w:val="en-US"/>
        </w:rPr>
      </w:pPr>
    </w:p>
    <w:p w14:paraId="09686945" w14:textId="77777777" w:rsidR="004F6DEB" w:rsidRPr="00806C15" w:rsidRDefault="0084013F" w:rsidP="00993683">
      <w:pPr>
        <w:ind w:right="-1135"/>
        <w:rPr>
          <w:b/>
          <w:i/>
          <w:iCs/>
          <w:sz w:val="26"/>
          <w:szCs w:val="26"/>
          <w:u w:val="single"/>
          <w:lang w:val="en-US"/>
        </w:rPr>
      </w:pPr>
      <w:r w:rsidRPr="00806C15">
        <w:rPr>
          <w:b/>
          <w:i/>
          <w:iCs/>
          <w:sz w:val="28"/>
          <w:szCs w:val="28"/>
          <w:u w:val="single"/>
          <w:lang w:val="en-US"/>
        </w:rPr>
        <w:t>Plannin</w:t>
      </w:r>
      <w:r w:rsidR="00E44E2B" w:rsidRPr="00806C15">
        <w:rPr>
          <w:b/>
          <w:i/>
          <w:iCs/>
          <w:sz w:val="28"/>
          <w:szCs w:val="28"/>
          <w:u w:val="single"/>
          <w:lang w:val="en-US"/>
        </w:rPr>
        <w:t>g</w:t>
      </w:r>
      <w:r w:rsidR="00993683" w:rsidRPr="00806C15">
        <w:rPr>
          <w:iCs/>
          <w:sz w:val="26"/>
          <w:szCs w:val="26"/>
          <w:lang w:val="en-US"/>
        </w:rPr>
        <w:t xml:space="preserve"> </w:t>
      </w:r>
      <w:r w:rsidR="00993683" w:rsidRPr="00806C15">
        <w:rPr>
          <w:iCs/>
          <w:sz w:val="26"/>
          <w:szCs w:val="26"/>
          <w:lang w:val="en-US"/>
        </w:rPr>
        <w:br/>
      </w:r>
    </w:p>
    <w:p w14:paraId="0D0B940D" w14:textId="77777777" w:rsidR="00C535DD" w:rsidRPr="00806C15" w:rsidRDefault="00C535DD" w:rsidP="00325771">
      <w:pPr>
        <w:rPr>
          <w:i/>
          <w:iCs/>
          <w:u w:val="single"/>
          <w:lang w:val="en-GB"/>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620"/>
        <w:gridCol w:w="2105"/>
        <w:gridCol w:w="2806"/>
        <w:gridCol w:w="1501"/>
      </w:tblGrid>
      <w:tr w:rsidR="00544B6F" w:rsidRPr="00806C15" w14:paraId="2DB2D8E9" w14:textId="77777777" w:rsidTr="1E9815DA">
        <w:trPr>
          <w:jc w:val="center"/>
        </w:trPr>
        <w:tc>
          <w:tcPr>
            <w:tcW w:w="1514" w:type="dxa"/>
          </w:tcPr>
          <w:p w14:paraId="491072FA" w14:textId="77777777" w:rsidR="00BC2FA9" w:rsidRPr="00806C15" w:rsidRDefault="00BC2FA9" w:rsidP="00440D4B">
            <w:pPr>
              <w:jc w:val="center"/>
              <w:rPr>
                <w:iCs/>
                <w:lang w:val="en-GB"/>
              </w:rPr>
            </w:pPr>
            <w:r w:rsidRPr="00806C15">
              <w:rPr>
                <w:iCs/>
                <w:lang w:val="en-GB"/>
              </w:rPr>
              <w:t>Date</w:t>
            </w:r>
          </w:p>
        </w:tc>
        <w:tc>
          <w:tcPr>
            <w:tcW w:w="1620" w:type="dxa"/>
          </w:tcPr>
          <w:p w14:paraId="4A146726" w14:textId="77777777" w:rsidR="00BC2FA9" w:rsidRPr="00806C15" w:rsidRDefault="00BC2FA9" w:rsidP="00440D4B">
            <w:pPr>
              <w:jc w:val="center"/>
              <w:rPr>
                <w:iCs/>
                <w:lang w:val="en-GB"/>
              </w:rPr>
            </w:pPr>
            <w:r w:rsidRPr="00806C15">
              <w:rPr>
                <w:iCs/>
                <w:lang w:val="en-GB"/>
              </w:rPr>
              <w:t>Time</w:t>
            </w:r>
          </w:p>
        </w:tc>
        <w:tc>
          <w:tcPr>
            <w:tcW w:w="2105" w:type="dxa"/>
          </w:tcPr>
          <w:p w14:paraId="14AF6D6E" w14:textId="77777777" w:rsidR="00BC2FA9" w:rsidRPr="00806C15" w:rsidRDefault="00BC2FA9" w:rsidP="00440D4B">
            <w:pPr>
              <w:jc w:val="center"/>
              <w:rPr>
                <w:iCs/>
                <w:lang w:val="en-GB"/>
              </w:rPr>
            </w:pPr>
            <w:r w:rsidRPr="00806C15">
              <w:rPr>
                <w:iCs/>
                <w:lang w:val="en-GB"/>
              </w:rPr>
              <w:t xml:space="preserve">Lecturer </w:t>
            </w:r>
          </w:p>
        </w:tc>
        <w:tc>
          <w:tcPr>
            <w:tcW w:w="2806" w:type="dxa"/>
          </w:tcPr>
          <w:p w14:paraId="301BEE0B" w14:textId="77777777" w:rsidR="00BC2FA9" w:rsidRPr="00806C15" w:rsidRDefault="00BC2FA9" w:rsidP="00440D4B">
            <w:pPr>
              <w:jc w:val="center"/>
              <w:rPr>
                <w:iCs/>
                <w:lang w:val="en-GB"/>
              </w:rPr>
            </w:pPr>
            <w:r w:rsidRPr="00806C15">
              <w:rPr>
                <w:iCs/>
                <w:lang w:val="en-GB"/>
              </w:rPr>
              <w:t>Guest speaker</w:t>
            </w:r>
          </w:p>
        </w:tc>
        <w:tc>
          <w:tcPr>
            <w:tcW w:w="1501" w:type="dxa"/>
          </w:tcPr>
          <w:p w14:paraId="02148DB9" w14:textId="77777777" w:rsidR="00BC2FA9" w:rsidRPr="00806C15" w:rsidRDefault="00BC2FA9" w:rsidP="00440D4B">
            <w:pPr>
              <w:jc w:val="center"/>
              <w:rPr>
                <w:iCs/>
                <w:lang w:val="en-GB"/>
              </w:rPr>
            </w:pPr>
            <w:r w:rsidRPr="00806C15">
              <w:rPr>
                <w:iCs/>
                <w:lang w:val="en-GB"/>
              </w:rPr>
              <w:t>Place</w:t>
            </w:r>
          </w:p>
        </w:tc>
      </w:tr>
      <w:tr w:rsidR="00544B6F" w:rsidRPr="00B57A06" w14:paraId="232C6BD4" w14:textId="77777777" w:rsidTr="1E9815DA">
        <w:trPr>
          <w:jc w:val="center"/>
        </w:trPr>
        <w:tc>
          <w:tcPr>
            <w:tcW w:w="1514" w:type="dxa"/>
          </w:tcPr>
          <w:p w14:paraId="105E3431" w14:textId="057C0B7E" w:rsidR="00D45940" w:rsidRPr="00806C15" w:rsidRDefault="0096328C" w:rsidP="49D2A643">
            <w:pPr>
              <w:jc w:val="center"/>
              <w:rPr>
                <w:lang w:val="en-GB"/>
              </w:rPr>
            </w:pPr>
            <w:r>
              <w:rPr>
                <w:lang w:val="en-GB"/>
              </w:rPr>
              <w:t>18</w:t>
            </w:r>
            <w:r w:rsidR="378EA2A5" w:rsidRPr="16BFEBC8">
              <w:rPr>
                <w:lang w:val="en-GB"/>
              </w:rPr>
              <w:t>/09/</w:t>
            </w:r>
            <w:r>
              <w:rPr>
                <w:lang w:val="en-GB"/>
              </w:rPr>
              <w:t>2024</w:t>
            </w:r>
          </w:p>
        </w:tc>
        <w:tc>
          <w:tcPr>
            <w:tcW w:w="1620" w:type="dxa"/>
          </w:tcPr>
          <w:p w14:paraId="336C84D8" w14:textId="20594398" w:rsidR="00BC2FA9" w:rsidRPr="00B57A06" w:rsidRDefault="72272CE0" w:rsidP="49D2A643">
            <w:pPr>
              <w:jc w:val="center"/>
              <w:rPr>
                <w:lang w:val="en-US"/>
              </w:rPr>
            </w:pPr>
            <w:r w:rsidRPr="49D2A643">
              <w:rPr>
                <w:lang w:val="en-US"/>
              </w:rPr>
              <w:t>6 pm – 9</w:t>
            </w:r>
            <w:r w:rsidR="3F01B87E" w:rsidRPr="49D2A643">
              <w:rPr>
                <w:lang w:val="en-US"/>
              </w:rPr>
              <w:t xml:space="preserve"> </w:t>
            </w:r>
            <w:r w:rsidRPr="49D2A643">
              <w:rPr>
                <w:lang w:val="en-US"/>
              </w:rPr>
              <w:t xml:space="preserve">pm </w:t>
            </w:r>
          </w:p>
        </w:tc>
        <w:tc>
          <w:tcPr>
            <w:tcW w:w="2105" w:type="dxa"/>
          </w:tcPr>
          <w:p w14:paraId="5278E28C" w14:textId="77777777" w:rsidR="00893C2C" w:rsidRPr="00B57A06" w:rsidRDefault="00E44E2B" w:rsidP="00893C2C">
            <w:pPr>
              <w:jc w:val="center"/>
              <w:rPr>
                <w:iCs/>
                <w:lang w:val="en-US"/>
              </w:rPr>
            </w:pPr>
            <w:r w:rsidRPr="00B57A06">
              <w:rPr>
                <w:iCs/>
                <w:lang w:val="en-US"/>
              </w:rPr>
              <w:t>Prof. M.</w:t>
            </w:r>
            <w:r w:rsidR="00C10DF9" w:rsidRPr="00B57A06">
              <w:rPr>
                <w:iCs/>
                <w:lang w:val="en-US"/>
              </w:rPr>
              <w:t xml:space="preserve"> Labie</w:t>
            </w:r>
          </w:p>
        </w:tc>
        <w:tc>
          <w:tcPr>
            <w:tcW w:w="2806" w:type="dxa"/>
          </w:tcPr>
          <w:p w14:paraId="0E27B00A" w14:textId="77777777" w:rsidR="00BC2FA9" w:rsidRPr="00B57A06" w:rsidRDefault="00BC2FA9" w:rsidP="00440D4B">
            <w:pPr>
              <w:jc w:val="center"/>
              <w:rPr>
                <w:iCs/>
                <w:lang w:val="en-US"/>
              </w:rPr>
            </w:pPr>
          </w:p>
        </w:tc>
        <w:tc>
          <w:tcPr>
            <w:tcW w:w="1501" w:type="dxa"/>
          </w:tcPr>
          <w:p w14:paraId="4041341C" w14:textId="71CA4099" w:rsidR="00993683" w:rsidRPr="00EF396A" w:rsidRDefault="0050701E" w:rsidP="00346C39">
            <w:pPr>
              <w:jc w:val="center"/>
              <w:rPr>
                <w:iCs/>
                <w:lang w:val="en-US"/>
              </w:rPr>
            </w:pPr>
            <w:r>
              <w:rPr>
                <w:iCs/>
                <w:lang w:val="en-US"/>
              </w:rPr>
              <w:t>A.0.05.2</w:t>
            </w:r>
          </w:p>
        </w:tc>
      </w:tr>
      <w:tr w:rsidR="00F16AF7" w:rsidRPr="00806C15" w14:paraId="3EF15E1C" w14:textId="77777777" w:rsidTr="1E9815DA">
        <w:trPr>
          <w:jc w:val="center"/>
        </w:trPr>
        <w:tc>
          <w:tcPr>
            <w:tcW w:w="1514" w:type="dxa"/>
          </w:tcPr>
          <w:p w14:paraId="15149D1B" w14:textId="383BAE79" w:rsidR="00F16AF7" w:rsidRPr="00806C15" w:rsidRDefault="0096328C" w:rsidP="00F16AF7">
            <w:pPr>
              <w:jc w:val="center"/>
              <w:rPr>
                <w:lang w:val="en-GB"/>
              </w:rPr>
            </w:pPr>
            <w:r>
              <w:rPr>
                <w:lang w:val="fr-BE"/>
              </w:rPr>
              <w:t>23</w:t>
            </w:r>
            <w:r w:rsidR="00F16AF7" w:rsidRPr="16BFEBC8">
              <w:rPr>
                <w:lang w:val="fr-BE"/>
              </w:rPr>
              <w:t>/09/</w:t>
            </w:r>
            <w:r>
              <w:rPr>
                <w:lang w:val="en-GB"/>
              </w:rPr>
              <w:t>2024</w:t>
            </w:r>
          </w:p>
        </w:tc>
        <w:tc>
          <w:tcPr>
            <w:tcW w:w="1620" w:type="dxa"/>
          </w:tcPr>
          <w:p w14:paraId="1CB7C1C8" w14:textId="77777777" w:rsidR="00F16AF7" w:rsidRPr="00806C15" w:rsidRDefault="00F16AF7" w:rsidP="00F16AF7">
            <w:pPr>
              <w:jc w:val="center"/>
            </w:pPr>
            <w:r w:rsidRPr="00806C15">
              <w:rPr>
                <w:iCs/>
                <w:lang w:val="fr-BE"/>
              </w:rPr>
              <w:t>6 pm – 9 pm</w:t>
            </w:r>
          </w:p>
        </w:tc>
        <w:tc>
          <w:tcPr>
            <w:tcW w:w="2105" w:type="dxa"/>
          </w:tcPr>
          <w:p w14:paraId="4703D642" w14:textId="77777777" w:rsidR="00F16AF7" w:rsidRPr="00806C15" w:rsidRDefault="00F16AF7" w:rsidP="00F16AF7">
            <w:pPr>
              <w:jc w:val="center"/>
            </w:pPr>
            <w:r w:rsidRPr="00806C15">
              <w:rPr>
                <w:iCs/>
                <w:lang w:val="fr-BE"/>
              </w:rPr>
              <w:t>Prof. M. Labie</w:t>
            </w:r>
          </w:p>
        </w:tc>
        <w:tc>
          <w:tcPr>
            <w:tcW w:w="2806" w:type="dxa"/>
          </w:tcPr>
          <w:p w14:paraId="60061E4C" w14:textId="77777777" w:rsidR="00F16AF7" w:rsidRPr="00806C15" w:rsidRDefault="00F16AF7" w:rsidP="00F16AF7">
            <w:pPr>
              <w:jc w:val="center"/>
              <w:rPr>
                <w:iCs/>
                <w:lang w:val="fr-BE"/>
              </w:rPr>
            </w:pPr>
          </w:p>
        </w:tc>
        <w:tc>
          <w:tcPr>
            <w:tcW w:w="1501" w:type="dxa"/>
          </w:tcPr>
          <w:p w14:paraId="176C616C" w14:textId="4A2FE543" w:rsidR="00F16AF7" w:rsidRPr="00054D7B" w:rsidRDefault="0050701E" w:rsidP="00F16AF7">
            <w:pPr>
              <w:jc w:val="center"/>
            </w:pPr>
            <w:r>
              <w:rPr>
                <w:iCs/>
                <w:lang w:val="en-US"/>
              </w:rPr>
              <w:t>A.0.05.2</w:t>
            </w:r>
          </w:p>
        </w:tc>
      </w:tr>
      <w:tr w:rsidR="00F16AF7" w:rsidRPr="00806C15" w14:paraId="15434375" w14:textId="77777777" w:rsidTr="1E9815DA">
        <w:trPr>
          <w:jc w:val="center"/>
        </w:trPr>
        <w:tc>
          <w:tcPr>
            <w:tcW w:w="1514" w:type="dxa"/>
          </w:tcPr>
          <w:p w14:paraId="181AA39F" w14:textId="5697C220" w:rsidR="00F16AF7" w:rsidRPr="00806C15" w:rsidRDefault="0096328C" w:rsidP="00F16AF7">
            <w:pPr>
              <w:jc w:val="center"/>
              <w:rPr>
                <w:lang w:val="en-GB"/>
              </w:rPr>
            </w:pPr>
            <w:r>
              <w:rPr>
                <w:lang w:val="fr-BE"/>
              </w:rPr>
              <w:t>24</w:t>
            </w:r>
            <w:r w:rsidR="00F16AF7" w:rsidRPr="16BFEBC8">
              <w:rPr>
                <w:lang w:val="fr-BE"/>
              </w:rPr>
              <w:t>/</w:t>
            </w:r>
            <w:r w:rsidR="00F16AF7">
              <w:rPr>
                <w:lang w:val="fr-BE"/>
              </w:rPr>
              <w:t>09</w:t>
            </w:r>
            <w:r w:rsidR="00F16AF7" w:rsidRPr="16BFEBC8">
              <w:rPr>
                <w:lang w:val="fr-BE"/>
              </w:rPr>
              <w:t>/</w:t>
            </w:r>
            <w:r>
              <w:rPr>
                <w:lang w:val="en-GB"/>
              </w:rPr>
              <w:t>2024</w:t>
            </w:r>
          </w:p>
        </w:tc>
        <w:tc>
          <w:tcPr>
            <w:tcW w:w="1620" w:type="dxa"/>
          </w:tcPr>
          <w:p w14:paraId="7460B10E" w14:textId="77777777" w:rsidR="00F16AF7" w:rsidRPr="00806C15" w:rsidRDefault="00F16AF7" w:rsidP="00F16AF7">
            <w:pPr>
              <w:jc w:val="center"/>
            </w:pPr>
            <w:r w:rsidRPr="00806C15">
              <w:rPr>
                <w:iCs/>
                <w:lang w:val="fr-BE"/>
              </w:rPr>
              <w:t>6 pm – 9 pm</w:t>
            </w:r>
          </w:p>
        </w:tc>
        <w:tc>
          <w:tcPr>
            <w:tcW w:w="2105" w:type="dxa"/>
          </w:tcPr>
          <w:p w14:paraId="7C11EAF5" w14:textId="77777777" w:rsidR="00F16AF7" w:rsidRPr="00806C15" w:rsidRDefault="00F16AF7" w:rsidP="00F16AF7">
            <w:pPr>
              <w:jc w:val="center"/>
            </w:pPr>
            <w:r w:rsidRPr="00806C15">
              <w:rPr>
                <w:iCs/>
                <w:lang w:val="fr-BE"/>
              </w:rPr>
              <w:t>Prof. M. Labie</w:t>
            </w:r>
          </w:p>
        </w:tc>
        <w:tc>
          <w:tcPr>
            <w:tcW w:w="2806" w:type="dxa"/>
          </w:tcPr>
          <w:p w14:paraId="44EAFD9C" w14:textId="77777777" w:rsidR="00F16AF7" w:rsidRPr="00806C15" w:rsidRDefault="00F16AF7" w:rsidP="00F16AF7">
            <w:pPr>
              <w:jc w:val="center"/>
              <w:rPr>
                <w:iCs/>
                <w:lang w:val="fr-BE"/>
              </w:rPr>
            </w:pPr>
          </w:p>
        </w:tc>
        <w:tc>
          <w:tcPr>
            <w:tcW w:w="1501" w:type="dxa"/>
          </w:tcPr>
          <w:p w14:paraId="30C7775E" w14:textId="4BAA08F9" w:rsidR="00F16AF7" w:rsidRPr="00806C15" w:rsidRDefault="007A1D0B" w:rsidP="00F16AF7">
            <w:pPr>
              <w:jc w:val="center"/>
            </w:pPr>
            <w:r>
              <w:rPr>
                <w:color w:val="000000" w:themeColor="text1"/>
                <w:lang w:val="en-US"/>
              </w:rPr>
              <w:t>A.0.05.2</w:t>
            </w:r>
          </w:p>
        </w:tc>
      </w:tr>
      <w:tr w:rsidR="00F16AF7" w:rsidRPr="00806C15" w14:paraId="7777D92F" w14:textId="77777777" w:rsidTr="1E9815DA">
        <w:trPr>
          <w:jc w:val="center"/>
        </w:trPr>
        <w:tc>
          <w:tcPr>
            <w:tcW w:w="1514" w:type="dxa"/>
          </w:tcPr>
          <w:p w14:paraId="6FE2C8F8" w14:textId="5100A68E" w:rsidR="00F16AF7" w:rsidRPr="00806C15" w:rsidRDefault="0096328C" w:rsidP="00F16AF7">
            <w:pPr>
              <w:jc w:val="center"/>
              <w:rPr>
                <w:lang w:val="en-GB"/>
              </w:rPr>
            </w:pPr>
            <w:r>
              <w:rPr>
                <w:lang w:val="fr-BE"/>
              </w:rPr>
              <w:t>03</w:t>
            </w:r>
            <w:r w:rsidR="00F16AF7" w:rsidRPr="4182AD65">
              <w:rPr>
                <w:lang w:val="fr-BE"/>
              </w:rPr>
              <w:t>/</w:t>
            </w:r>
            <w:r>
              <w:rPr>
                <w:lang w:val="fr-BE"/>
              </w:rPr>
              <w:t>10</w:t>
            </w:r>
            <w:r w:rsidR="00F16AF7" w:rsidRPr="4182AD65">
              <w:rPr>
                <w:lang w:val="fr-BE"/>
              </w:rPr>
              <w:t>/</w:t>
            </w:r>
            <w:r>
              <w:rPr>
                <w:lang w:val="en-GB"/>
              </w:rPr>
              <w:t>2024</w:t>
            </w:r>
          </w:p>
        </w:tc>
        <w:tc>
          <w:tcPr>
            <w:tcW w:w="1620" w:type="dxa"/>
          </w:tcPr>
          <w:p w14:paraId="69C73B54" w14:textId="77777777" w:rsidR="00F16AF7" w:rsidRPr="00806C15" w:rsidRDefault="00F16AF7" w:rsidP="00F16AF7">
            <w:pPr>
              <w:jc w:val="center"/>
            </w:pPr>
            <w:r w:rsidRPr="00806C15">
              <w:rPr>
                <w:iCs/>
                <w:lang w:val="fr-BE"/>
              </w:rPr>
              <w:t>6 pm – 9 pm</w:t>
            </w:r>
          </w:p>
        </w:tc>
        <w:tc>
          <w:tcPr>
            <w:tcW w:w="2105" w:type="dxa"/>
          </w:tcPr>
          <w:p w14:paraId="3D784458" w14:textId="77777777" w:rsidR="00F16AF7" w:rsidRPr="00806C15" w:rsidRDefault="00F16AF7" w:rsidP="00F16AF7">
            <w:pPr>
              <w:jc w:val="center"/>
            </w:pPr>
            <w:r w:rsidRPr="00806C15">
              <w:rPr>
                <w:iCs/>
                <w:lang w:val="fr-BE"/>
              </w:rPr>
              <w:t>Prof. M. Labie</w:t>
            </w:r>
          </w:p>
        </w:tc>
        <w:tc>
          <w:tcPr>
            <w:tcW w:w="2806" w:type="dxa"/>
          </w:tcPr>
          <w:p w14:paraId="4B94D5A5" w14:textId="77777777" w:rsidR="00F16AF7" w:rsidRPr="00806C15" w:rsidRDefault="00F16AF7" w:rsidP="00F16AF7">
            <w:pPr>
              <w:jc w:val="center"/>
              <w:rPr>
                <w:iCs/>
                <w:lang w:val="fr-BE"/>
              </w:rPr>
            </w:pPr>
          </w:p>
        </w:tc>
        <w:tc>
          <w:tcPr>
            <w:tcW w:w="1501" w:type="dxa"/>
          </w:tcPr>
          <w:p w14:paraId="5BB1C5FA" w14:textId="10FD4C82" w:rsidR="00F16AF7" w:rsidRPr="00806C15" w:rsidRDefault="007A1D0B" w:rsidP="00F16AF7">
            <w:pPr>
              <w:jc w:val="center"/>
            </w:pPr>
            <w:r>
              <w:rPr>
                <w:color w:val="000000" w:themeColor="text1"/>
                <w:lang w:val="en-US"/>
              </w:rPr>
              <w:t>A.0.05.2</w:t>
            </w:r>
          </w:p>
        </w:tc>
      </w:tr>
      <w:tr w:rsidR="00F16AF7" w:rsidRPr="00806C15" w14:paraId="50D0846A" w14:textId="77777777" w:rsidTr="1E9815DA">
        <w:trPr>
          <w:jc w:val="center"/>
        </w:trPr>
        <w:tc>
          <w:tcPr>
            <w:tcW w:w="1514" w:type="dxa"/>
          </w:tcPr>
          <w:p w14:paraId="48ED0E65" w14:textId="79D9B22F" w:rsidR="00F16AF7" w:rsidRPr="00806C15" w:rsidRDefault="0096328C" w:rsidP="00F16AF7">
            <w:pPr>
              <w:jc w:val="center"/>
              <w:rPr>
                <w:lang w:val="en-GB"/>
              </w:rPr>
            </w:pPr>
            <w:r>
              <w:rPr>
                <w:lang w:val="fr-BE"/>
              </w:rPr>
              <w:t>04</w:t>
            </w:r>
            <w:r w:rsidR="00F16AF7" w:rsidRPr="4182AD65">
              <w:rPr>
                <w:lang w:val="fr-BE"/>
              </w:rPr>
              <w:t>/</w:t>
            </w:r>
            <w:r w:rsidR="00F16AF7">
              <w:rPr>
                <w:lang w:val="fr-BE"/>
              </w:rPr>
              <w:t>10</w:t>
            </w:r>
            <w:r w:rsidR="00F16AF7" w:rsidRPr="4182AD65">
              <w:rPr>
                <w:lang w:val="fr-BE"/>
              </w:rPr>
              <w:t>/</w:t>
            </w:r>
            <w:r>
              <w:rPr>
                <w:lang w:val="en-GB"/>
              </w:rPr>
              <w:t>2024</w:t>
            </w:r>
          </w:p>
        </w:tc>
        <w:tc>
          <w:tcPr>
            <w:tcW w:w="1620" w:type="dxa"/>
          </w:tcPr>
          <w:p w14:paraId="180DE8CE" w14:textId="77777777" w:rsidR="00F16AF7" w:rsidRPr="00806C15" w:rsidRDefault="00F16AF7" w:rsidP="00F16AF7">
            <w:pPr>
              <w:jc w:val="center"/>
            </w:pPr>
            <w:r w:rsidRPr="00806C15">
              <w:rPr>
                <w:iCs/>
                <w:lang w:val="fr-BE"/>
              </w:rPr>
              <w:t>6 pm – 9 pm</w:t>
            </w:r>
          </w:p>
        </w:tc>
        <w:tc>
          <w:tcPr>
            <w:tcW w:w="2105" w:type="dxa"/>
          </w:tcPr>
          <w:p w14:paraId="025E2D31" w14:textId="77777777" w:rsidR="00F16AF7" w:rsidRPr="00806C15" w:rsidRDefault="00F16AF7" w:rsidP="00F16AF7">
            <w:pPr>
              <w:jc w:val="center"/>
            </w:pPr>
            <w:r w:rsidRPr="00806C15">
              <w:rPr>
                <w:iCs/>
                <w:lang w:val="fr-BE"/>
              </w:rPr>
              <w:t>Prof. M. Labie</w:t>
            </w:r>
          </w:p>
        </w:tc>
        <w:tc>
          <w:tcPr>
            <w:tcW w:w="2806" w:type="dxa"/>
          </w:tcPr>
          <w:p w14:paraId="3DEEC669" w14:textId="2125A2E8" w:rsidR="00F16AF7" w:rsidRPr="00806C15" w:rsidRDefault="00F16AF7" w:rsidP="00F16AF7">
            <w:pPr>
              <w:jc w:val="center"/>
              <w:rPr>
                <w:iCs/>
                <w:lang w:val="fr-BE"/>
              </w:rPr>
            </w:pPr>
          </w:p>
        </w:tc>
        <w:tc>
          <w:tcPr>
            <w:tcW w:w="1501" w:type="dxa"/>
          </w:tcPr>
          <w:p w14:paraId="099B4764" w14:textId="624C3F39" w:rsidR="00F16AF7" w:rsidRPr="00806C15" w:rsidRDefault="0050701E" w:rsidP="00F16AF7">
            <w:pPr>
              <w:jc w:val="center"/>
            </w:pPr>
            <w:r>
              <w:rPr>
                <w:iCs/>
                <w:lang w:val="en-US"/>
              </w:rPr>
              <w:t>A.0.05.2</w:t>
            </w:r>
          </w:p>
        </w:tc>
      </w:tr>
      <w:tr w:rsidR="00F16AF7" w:rsidRPr="00743005" w14:paraId="3580ACB6" w14:textId="77777777" w:rsidTr="1E9815DA">
        <w:trPr>
          <w:jc w:val="center"/>
        </w:trPr>
        <w:tc>
          <w:tcPr>
            <w:tcW w:w="1514" w:type="dxa"/>
          </w:tcPr>
          <w:p w14:paraId="3DAC2B0B" w14:textId="73FCC61C" w:rsidR="00F16AF7" w:rsidRPr="00806C15" w:rsidRDefault="0096328C" w:rsidP="00F16AF7">
            <w:pPr>
              <w:jc w:val="center"/>
              <w:rPr>
                <w:lang w:val="en-GB"/>
              </w:rPr>
            </w:pPr>
            <w:r>
              <w:rPr>
                <w:lang w:val="fr-BE"/>
              </w:rPr>
              <w:t>07</w:t>
            </w:r>
            <w:r w:rsidR="00F16AF7">
              <w:rPr>
                <w:lang w:val="fr-BE"/>
              </w:rPr>
              <w:t>/10</w:t>
            </w:r>
            <w:r w:rsidR="00F16AF7" w:rsidRPr="16BFEBC8">
              <w:rPr>
                <w:lang w:val="fr-BE"/>
              </w:rPr>
              <w:t>/</w:t>
            </w:r>
            <w:r>
              <w:rPr>
                <w:lang w:val="en-GB"/>
              </w:rPr>
              <w:t>2024</w:t>
            </w:r>
          </w:p>
        </w:tc>
        <w:tc>
          <w:tcPr>
            <w:tcW w:w="1620" w:type="dxa"/>
          </w:tcPr>
          <w:p w14:paraId="06E812EB" w14:textId="77777777" w:rsidR="00F16AF7" w:rsidRPr="00806C15" w:rsidRDefault="00F16AF7" w:rsidP="00F16AF7">
            <w:pPr>
              <w:jc w:val="center"/>
            </w:pPr>
            <w:r w:rsidRPr="00806C15">
              <w:rPr>
                <w:iCs/>
                <w:lang w:val="fr-BE"/>
              </w:rPr>
              <w:t>6 pm – 9 pm</w:t>
            </w:r>
          </w:p>
        </w:tc>
        <w:tc>
          <w:tcPr>
            <w:tcW w:w="2105" w:type="dxa"/>
          </w:tcPr>
          <w:p w14:paraId="1EB5F704" w14:textId="77777777" w:rsidR="00F16AF7" w:rsidRPr="00806C15" w:rsidRDefault="00F16AF7" w:rsidP="00F16AF7">
            <w:pPr>
              <w:jc w:val="center"/>
            </w:pPr>
            <w:r w:rsidRPr="00806C15">
              <w:rPr>
                <w:iCs/>
                <w:lang w:val="fr-BE"/>
              </w:rPr>
              <w:t>Prof. M. Labie</w:t>
            </w:r>
          </w:p>
        </w:tc>
        <w:tc>
          <w:tcPr>
            <w:tcW w:w="2806" w:type="dxa"/>
          </w:tcPr>
          <w:p w14:paraId="017691A5" w14:textId="3BE75893" w:rsidR="00F16AF7" w:rsidRPr="00743005" w:rsidRDefault="0096328C" w:rsidP="00F16AF7">
            <w:pPr>
              <w:jc w:val="center"/>
              <w:rPr>
                <w:iCs/>
                <w:lang w:val="en-US"/>
              </w:rPr>
            </w:pPr>
            <w:r w:rsidRPr="002F4BB1">
              <w:rPr>
                <w:iCs/>
                <w:lang w:val="en-US"/>
              </w:rPr>
              <w:t>Laura Foschi</w:t>
            </w:r>
          </w:p>
        </w:tc>
        <w:tc>
          <w:tcPr>
            <w:tcW w:w="1501" w:type="dxa"/>
          </w:tcPr>
          <w:p w14:paraId="4B415EC5" w14:textId="1A82E41D" w:rsidR="00F16AF7" w:rsidRPr="00743005" w:rsidRDefault="0050701E" w:rsidP="00F16AF7">
            <w:pPr>
              <w:jc w:val="center"/>
              <w:rPr>
                <w:lang w:val="en-US"/>
              </w:rPr>
            </w:pPr>
            <w:r>
              <w:rPr>
                <w:iCs/>
                <w:lang w:val="en-US"/>
              </w:rPr>
              <w:t>A.0.05.2</w:t>
            </w:r>
          </w:p>
        </w:tc>
      </w:tr>
      <w:tr w:rsidR="00F16AF7" w:rsidRPr="00743005" w14:paraId="2D1E9FAA" w14:textId="77777777" w:rsidTr="1E9815DA">
        <w:trPr>
          <w:jc w:val="center"/>
        </w:trPr>
        <w:tc>
          <w:tcPr>
            <w:tcW w:w="1514" w:type="dxa"/>
          </w:tcPr>
          <w:p w14:paraId="0D359827" w14:textId="06700F77" w:rsidR="00F16AF7" w:rsidRPr="00743005" w:rsidRDefault="00F16AF7" w:rsidP="00F16AF7">
            <w:pPr>
              <w:jc w:val="center"/>
              <w:rPr>
                <w:lang w:val="en-GB"/>
              </w:rPr>
            </w:pPr>
            <w:r>
              <w:rPr>
                <w:lang w:val="en-GB"/>
              </w:rPr>
              <w:t>10/10</w:t>
            </w:r>
            <w:r w:rsidRPr="1E9815DA">
              <w:rPr>
                <w:lang w:val="en-GB"/>
              </w:rPr>
              <w:t>/</w:t>
            </w:r>
            <w:r w:rsidR="0096328C">
              <w:rPr>
                <w:lang w:val="en-GB"/>
              </w:rPr>
              <w:t>2024</w:t>
            </w:r>
          </w:p>
        </w:tc>
        <w:tc>
          <w:tcPr>
            <w:tcW w:w="1620" w:type="dxa"/>
          </w:tcPr>
          <w:p w14:paraId="3862E6D5" w14:textId="77777777" w:rsidR="00F16AF7" w:rsidRPr="00743005" w:rsidRDefault="00F16AF7" w:rsidP="00F16AF7">
            <w:pPr>
              <w:jc w:val="center"/>
              <w:rPr>
                <w:iCs/>
                <w:lang w:val="en-US"/>
              </w:rPr>
            </w:pPr>
            <w:r w:rsidRPr="00743005">
              <w:rPr>
                <w:iCs/>
                <w:lang w:val="en-US"/>
              </w:rPr>
              <w:t>6 pm – 9 pm</w:t>
            </w:r>
          </w:p>
        </w:tc>
        <w:tc>
          <w:tcPr>
            <w:tcW w:w="2105" w:type="dxa"/>
          </w:tcPr>
          <w:p w14:paraId="0361C1FD" w14:textId="77777777" w:rsidR="00F16AF7" w:rsidRPr="00743005" w:rsidRDefault="00F16AF7" w:rsidP="00F16AF7">
            <w:pPr>
              <w:jc w:val="center"/>
              <w:rPr>
                <w:lang w:val="en-US"/>
              </w:rPr>
            </w:pPr>
            <w:r w:rsidRPr="00743005">
              <w:rPr>
                <w:iCs/>
                <w:lang w:val="en-US"/>
              </w:rPr>
              <w:t>Prof. M. Labie</w:t>
            </w:r>
          </w:p>
        </w:tc>
        <w:tc>
          <w:tcPr>
            <w:tcW w:w="2806" w:type="dxa"/>
          </w:tcPr>
          <w:p w14:paraId="3656B9AB" w14:textId="0C941FAB" w:rsidR="00F16AF7" w:rsidRPr="00743005" w:rsidRDefault="0096328C" w:rsidP="00F16AF7">
            <w:pPr>
              <w:jc w:val="center"/>
              <w:rPr>
                <w:iCs/>
                <w:lang w:val="en-US"/>
              </w:rPr>
            </w:pPr>
            <w:proofErr w:type="spellStart"/>
            <w:r>
              <w:rPr>
                <w:iCs/>
                <w:lang w:val="en-US"/>
              </w:rPr>
              <w:t>MicroRate</w:t>
            </w:r>
            <w:proofErr w:type="spellEnd"/>
          </w:p>
        </w:tc>
        <w:tc>
          <w:tcPr>
            <w:tcW w:w="1501" w:type="dxa"/>
          </w:tcPr>
          <w:p w14:paraId="4E54D5CF" w14:textId="4EB711FF" w:rsidR="00F16AF7" w:rsidRPr="00743005" w:rsidRDefault="007A1D0B" w:rsidP="00F16AF7">
            <w:pPr>
              <w:jc w:val="center"/>
              <w:rPr>
                <w:lang w:val="en-US"/>
              </w:rPr>
            </w:pPr>
            <w:r>
              <w:rPr>
                <w:color w:val="000000" w:themeColor="text1"/>
                <w:lang w:val="en-US"/>
              </w:rPr>
              <w:t>A.0.05.2</w:t>
            </w:r>
          </w:p>
        </w:tc>
      </w:tr>
      <w:tr w:rsidR="0096328C" w:rsidRPr="00743005" w14:paraId="7D749843" w14:textId="77777777" w:rsidTr="1E9815DA">
        <w:trPr>
          <w:jc w:val="center"/>
        </w:trPr>
        <w:tc>
          <w:tcPr>
            <w:tcW w:w="1514" w:type="dxa"/>
          </w:tcPr>
          <w:p w14:paraId="08D7D392" w14:textId="6A17F02B" w:rsidR="0096328C" w:rsidRPr="00743005" w:rsidRDefault="0096328C" w:rsidP="0096328C">
            <w:pPr>
              <w:jc w:val="center"/>
              <w:rPr>
                <w:lang w:val="en-US"/>
              </w:rPr>
            </w:pPr>
            <w:r>
              <w:rPr>
                <w:lang w:val="en-US"/>
              </w:rPr>
              <w:t>11/10/2024</w:t>
            </w:r>
          </w:p>
        </w:tc>
        <w:tc>
          <w:tcPr>
            <w:tcW w:w="1620" w:type="dxa"/>
          </w:tcPr>
          <w:p w14:paraId="5ADC4435" w14:textId="13FAE0ED" w:rsidR="0096328C" w:rsidRPr="00743005" w:rsidRDefault="0096328C" w:rsidP="0096328C">
            <w:pPr>
              <w:jc w:val="center"/>
              <w:rPr>
                <w:iCs/>
                <w:lang w:val="en-US"/>
              </w:rPr>
            </w:pPr>
            <w:r w:rsidRPr="00743005">
              <w:rPr>
                <w:iCs/>
                <w:lang w:val="en-US"/>
              </w:rPr>
              <w:t>6 pm – 9 pm</w:t>
            </w:r>
          </w:p>
        </w:tc>
        <w:tc>
          <w:tcPr>
            <w:tcW w:w="2105" w:type="dxa"/>
          </w:tcPr>
          <w:p w14:paraId="4F31799F" w14:textId="1A93A0F1" w:rsidR="0096328C" w:rsidRPr="00743005" w:rsidRDefault="0096328C" w:rsidP="0096328C">
            <w:pPr>
              <w:jc w:val="center"/>
              <w:rPr>
                <w:iCs/>
                <w:lang w:val="en-US"/>
              </w:rPr>
            </w:pPr>
            <w:r w:rsidRPr="00743005">
              <w:rPr>
                <w:iCs/>
                <w:lang w:val="en-US"/>
              </w:rPr>
              <w:t xml:space="preserve">Prof. M. </w:t>
            </w:r>
            <w:proofErr w:type="spellStart"/>
            <w:r w:rsidRPr="00743005">
              <w:rPr>
                <w:iCs/>
                <w:lang w:val="en-US"/>
              </w:rPr>
              <w:t>Labie</w:t>
            </w:r>
            <w:proofErr w:type="spellEnd"/>
          </w:p>
        </w:tc>
        <w:tc>
          <w:tcPr>
            <w:tcW w:w="2806" w:type="dxa"/>
          </w:tcPr>
          <w:p w14:paraId="3813B6D5" w14:textId="77777777" w:rsidR="0096328C" w:rsidRPr="00743005" w:rsidRDefault="0096328C" w:rsidP="0096328C">
            <w:pPr>
              <w:jc w:val="center"/>
              <w:rPr>
                <w:iCs/>
                <w:lang w:val="en-US"/>
              </w:rPr>
            </w:pPr>
          </w:p>
        </w:tc>
        <w:tc>
          <w:tcPr>
            <w:tcW w:w="1501" w:type="dxa"/>
          </w:tcPr>
          <w:p w14:paraId="6759DCB2" w14:textId="2650AEB1" w:rsidR="0096328C" w:rsidRPr="00743005" w:rsidRDefault="0050701E" w:rsidP="0096328C">
            <w:pPr>
              <w:jc w:val="center"/>
              <w:rPr>
                <w:lang w:val="en-US"/>
              </w:rPr>
            </w:pPr>
            <w:r>
              <w:rPr>
                <w:iCs/>
                <w:lang w:val="en-US"/>
              </w:rPr>
              <w:t>A.0.05.2</w:t>
            </w:r>
          </w:p>
        </w:tc>
      </w:tr>
      <w:tr w:rsidR="0096328C" w:rsidRPr="00743005" w14:paraId="25ACBA0F" w14:textId="77777777" w:rsidTr="1E9815DA">
        <w:trPr>
          <w:jc w:val="center"/>
        </w:trPr>
        <w:tc>
          <w:tcPr>
            <w:tcW w:w="1514" w:type="dxa"/>
          </w:tcPr>
          <w:p w14:paraId="131D56E7" w14:textId="77777777" w:rsidR="0096328C" w:rsidRPr="00743005" w:rsidRDefault="0096328C" w:rsidP="0096328C">
            <w:pPr>
              <w:jc w:val="center"/>
              <w:rPr>
                <w:lang w:val="en-US"/>
              </w:rPr>
            </w:pPr>
            <w:r w:rsidRPr="00743005">
              <w:rPr>
                <w:lang w:val="en-US"/>
              </w:rPr>
              <w:t>2</w:t>
            </w:r>
            <w:r w:rsidRPr="00743005">
              <w:rPr>
                <w:vertAlign w:val="superscript"/>
                <w:lang w:val="en-US"/>
              </w:rPr>
              <w:t>nd</w:t>
            </w:r>
            <w:r w:rsidRPr="00743005">
              <w:rPr>
                <w:lang w:val="en-US"/>
              </w:rPr>
              <w:t xml:space="preserve"> semester</w:t>
            </w:r>
          </w:p>
        </w:tc>
        <w:tc>
          <w:tcPr>
            <w:tcW w:w="1620" w:type="dxa"/>
          </w:tcPr>
          <w:p w14:paraId="3BD65605" w14:textId="77777777" w:rsidR="0096328C" w:rsidRPr="00743005" w:rsidRDefault="0096328C" w:rsidP="0096328C">
            <w:pPr>
              <w:jc w:val="center"/>
              <w:rPr>
                <w:iCs/>
                <w:lang w:val="en-US"/>
              </w:rPr>
            </w:pPr>
            <w:r w:rsidRPr="00743005">
              <w:rPr>
                <w:iCs/>
                <w:lang w:val="en-US"/>
              </w:rPr>
              <w:t>6 pm – 9 pm</w:t>
            </w:r>
          </w:p>
        </w:tc>
        <w:tc>
          <w:tcPr>
            <w:tcW w:w="2105" w:type="dxa"/>
          </w:tcPr>
          <w:p w14:paraId="10ED0BF4" w14:textId="77777777" w:rsidR="0096328C" w:rsidRPr="00743005" w:rsidRDefault="0096328C" w:rsidP="0096328C">
            <w:pPr>
              <w:jc w:val="center"/>
              <w:rPr>
                <w:lang w:val="en-US"/>
              </w:rPr>
            </w:pPr>
            <w:r w:rsidRPr="00743005">
              <w:rPr>
                <w:iCs/>
                <w:lang w:val="en-US"/>
              </w:rPr>
              <w:t>Prof. M. Labie</w:t>
            </w:r>
          </w:p>
        </w:tc>
        <w:tc>
          <w:tcPr>
            <w:tcW w:w="2806" w:type="dxa"/>
          </w:tcPr>
          <w:p w14:paraId="45FB0818" w14:textId="77777777" w:rsidR="0096328C" w:rsidRPr="00743005" w:rsidRDefault="0096328C" w:rsidP="0096328C">
            <w:pPr>
              <w:jc w:val="center"/>
              <w:rPr>
                <w:iCs/>
                <w:lang w:val="en-US"/>
              </w:rPr>
            </w:pPr>
          </w:p>
        </w:tc>
        <w:tc>
          <w:tcPr>
            <w:tcW w:w="1501" w:type="dxa"/>
          </w:tcPr>
          <w:p w14:paraId="351E837F" w14:textId="01F49F7C" w:rsidR="0096328C" w:rsidRPr="00743005" w:rsidRDefault="0096328C" w:rsidP="0096328C">
            <w:pPr>
              <w:jc w:val="center"/>
              <w:rPr>
                <w:lang w:val="en-US"/>
              </w:rPr>
            </w:pPr>
          </w:p>
        </w:tc>
      </w:tr>
    </w:tbl>
    <w:p w14:paraId="049F31CB" w14:textId="77777777" w:rsidR="006416A3" w:rsidRPr="00806C15" w:rsidRDefault="006416A3" w:rsidP="00C10DF9">
      <w:pPr>
        <w:rPr>
          <w:i/>
          <w:iCs/>
          <w:sz w:val="22"/>
          <w:szCs w:val="22"/>
          <w:lang w:val="en-GB"/>
        </w:rPr>
      </w:pPr>
    </w:p>
    <w:p w14:paraId="0DFAE634" w14:textId="77777777" w:rsidR="001D7A4F" w:rsidRPr="00806C15" w:rsidRDefault="00C10DF9" w:rsidP="00C10DF9">
      <w:pPr>
        <w:rPr>
          <w:i/>
          <w:iCs/>
          <w:sz w:val="22"/>
          <w:szCs w:val="22"/>
          <w:lang w:val="en-GB"/>
        </w:rPr>
      </w:pPr>
      <w:r w:rsidRPr="00806C15">
        <w:rPr>
          <w:i/>
          <w:iCs/>
          <w:sz w:val="22"/>
          <w:szCs w:val="22"/>
          <w:lang w:val="en-GB"/>
        </w:rPr>
        <w:t xml:space="preserve">  </w:t>
      </w:r>
    </w:p>
    <w:p w14:paraId="15E90BFC" w14:textId="77777777" w:rsidR="00E44E2B" w:rsidRPr="00806C15" w:rsidRDefault="00806C15" w:rsidP="005C17BD">
      <w:pPr>
        <w:spacing w:line="276" w:lineRule="auto"/>
        <w:rPr>
          <w:b/>
          <w:i/>
          <w:iCs/>
          <w:sz w:val="28"/>
          <w:szCs w:val="28"/>
          <w:u w:val="single"/>
          <w:lang w:val="en-US"/>
        </w:rPr>
      </w:pPr>
      <w:r>
        <w:rPr>
          <w:b/>
          <w:i/>
          <w:iCs/>
          <w:sz w:val="26"/>
          <w:szCs w:val="26"/>
          <w:u w:val="single"/>
          <w:lang w:val="en-US"/>
        </w:rPr>
        <w:br w:type="page"/>
      </w:r>
      <w:r w:rsidR="00E44E2B" w:rsidRPr="00806C15">
        <w:rPr>
          <w:b/>
          <w:i/>
          <w:iCs/>
          <w:sz w:val="28"/>
          <w:szCs w:val="28"/>
          <w:u w:val="single"/>
          <w:lang w:val="en-US"/>
        </w:rPr>
        <w:lastRenderedPageBreak/>
        <w:t xml:space="preserve">Objectives of the course </w:t>
      </w:r>
    </w:p>
    <w:p w14:paraId="53128261" w14:textId="77777777" w:rsidR="00E44E2B" w:rsidRPr="00806C15" w:rsidRDefault="00E44E2B" w:rsidP="005C17BD">
      <w:pPr>
        <w:spacing w:line="276" w:lineRule="auto"/>
        <w:rPr>
          <w:i/>
          <w:iCs/>
          <w:u w:val="single"/>
          <w:lang w:val="en-US"/>
        </w:rPr>
      </w:pPr>
    </w:p>
    <w:p w14:paraId="12121A52" w14:textId="77777777" w:rsidR="00E44E2B" w:rsidRPr="00806C15" w:rsidRDefault="00E44E2B" w:rsidP="005C17BD">
      <w:pPr>
        <w:numPr>
          <w:ilvl w:val="0"/>
          <w:numId w:val="31"/>
        </w:numPr>
        <w:spacing w:line="276" w:lineRule="auto"/>
        <w:ind w:left="1134"/>
        <w:jc w:val="both"/>
        <w:rPr>
          <w:lang w:val="en-GB"/>
        </w:rPr>
      </w:pPr>
      <w:r w:rsidRPr="00806C15">
        <w:rPr>
          <w:lang w:val="en-GB"/>
        </w:rPr>
        <w:t>Provide the basics necessary for a broad understanding of how MFIs have developed and how they are operated</w:t>
      </w:r>
    </w:p>
    <w:p w14:paraId="5001BF06" w14:textId="77777777" w:rsidR="00E44E2B" w:rsidRPr="00806C15" w:rsidRDefault="00E44E2B" w:rsidP="005C17BD">
      <w:pPr>
        <w:numPr>
          <w:ilvl w:val="0"/>
          <w:numId w:val="31"/>
        </w:numPr>
        <w:spacing w:line="276" w:lineRule="auto"/>
        <w:ind w:left="1134"/>
        <w:jc w:val="both"/>
        <w:rPr>
          <w:lang w:val="en-GB"/>
        </w:rPr>
      </w:pPr>
      <w:r w:rsidRPr="00806C15">
        <w:rPr>
          <w:lang w:val="en-GB"/>
        </w:rPr>
        <w:t>Promote a clear understanding of the strengths and weaknesses of the various styles of MFIs</w:t>
      </w:r>
    </w:p>
    <w:p w14:paraId="34A19146" w14:textId="77777777" w:rsidR="00E44E2B" w:rsidRPr="00806C15" w:rsidRDefault="00E44E2B" w:rsidP="005C17BD">
      <w:pPr>
        <w:numPr>
          <w:ilvl w:val="0"/>
          <w:numId w:val="31"/>
        </w:numPr>
        <w:spacing w:line="276" w:lineRule="auto"/>
        <w:ind w:left="1134"/>
        <w:jc w:val="both"/>
        <w:rPr>
          <w:lang w:val="en-GB"/>
        </w:rPr>
      </w:pPr>
      <w:r w:rsidRPr="00806C15">
        <w:rPr>
          <w:lang w:val="en-GB"/>
        </w:rPr>
        <w:t>Identify the key variables to analyse the models applied in MF</w:t>
      </w:r>
    </w:p>
    <w:p w14:paraId="2FB95298" w14:textId="77777777" w:rsidR="00E44E2B" w:rsidRPr="00806C15" w:rsidRDefault="00E44E2B" w:rsidP="005C17BD">
      <w:pPr>
        <w:numPr>
          <w:ilvl w:val="0"/>
          <w:numId w:val="31"/>
        </w:numPr>
        <w:spacing w:line="276" w:lineRule="auto"/>
        <w:ind w:left="1134" w:right="-710"/>
        <w:jc w:val="both"/>
        <w:rPr>
          <w:lang w:val="en-GB"/>
        </w:rPr>
      </w:pPr>
      <w:r w:rsidRPr="00806C15">
        <w:rPr>
          <w:lang w:val="en-GB"/>
        </w:rPr>
        <w:t>Introduce the participants to the importance of regulation and supervision issues in MF</w:t>
      </w:r>
    </w:p>
    <w:p w14:paraId="4024B475" w14:textId="77777777" w:rsidR="008045A8" w:rsidRPr="00806C15" w:rsidRDefault="008045A8" w:rsidP="005C17BD">
      <w:pPr>
        <w:numPr>
          <w:ilvl w:val="0"/>
          <w:numId w:val="31"/>
        </w:numPr>
        <w:spacing w:line="276" w:lineRule="auto"/>
        <w:ind w:left="1134"/>
        <w:jc w:val="both"/>
        <w:rPr>
          <w:lang w:val="en-GB"/>
        </w:rPr>
      </w:pPr>
      <w:r w:rsidRPr="00806C15">
        <w:rPr>
          <w:lang w:val="en-GB"/>
        </w:rPr>
        <w:t>Introduce the participants to the importance of corporate governance issues in MF</w:t>
      </w:r>
    </w:p>
    <w:p w14:paraId="62486C05" w14:textId="77777777" w:rsidR="005C17BD" w:rsidRDefault="005C17BD" w:rsidP="005C17BD">
      <w:pPr>
        <w:spacing w:line="276" w:lineRule="auto"/>
        <w:rPr>
          <w:i/>
          <w:iCs/>
          <w:sz w:val="28"/>
          <w:szCs w:val="26"/>
          <w:u w:val="single"/>
          <w:lang w:val="en-GB"/>
        </w:rPr>
      </w:pPr>
    </w:p>
    <w:p w14:paraId="52698CCE" w14:textId="77777777" w:rsidR="002B4F6D" w:rsidRPr="00806C15" w:rsidRDefault="002B4F6D" w:rsidP="005C17BD">
      <w:pPr>
        <w:spacing w:line="276" w:lineRule="auto"/>
        <w:rPr>
          <w:i/>
          <w:iCs/>
          <w:sz w:val="28"/>
          <w:szCs w:val="26"/>
          <w:u w:val="single"/>
          <w:lang w:val="en-GB"/>
        </w:rPr>
      </w:pPr>
      <w:r w:rsidRPr="00806C15">
        <w:rPr>
          <w:b/>
          <w:i/>
          <w:iCs/>
          <w:sz w:val="28"/>
          <w:szCs w:val="26"/>
          <w:u w:val="single"/>
          <w:lang w:val="en-US"/>
        </w:rPr>
        <w:t xml:space="preserve">Topics covered </w:t>
      </w:r>
    </w:p>
    <w:p w14:paraId="4101652C" w14:textId="77777777" w:rsidR="002B4F6D" w:rsidRPr="00806C15" w:rsidRDefault="002B4F6D" w:rsidP="005C17BD">
      <w:pPr>
        <w:spacing w:line="276" w:lineRule="auto"/>
        <w:rPr>
          <w:i/>
          <w:iCs/>
          <w:sz w:val="26"/>
          <w:szCs w:val="26"/>
          <w:u w:val="single"/>
          <w:lang w:val="en-GB"/>
        </w:rPr>
      </w:pPr>
    </w:p>
    <w:p w14:paraId="39CCCBA8" w14:textId="77777777" w:rsidR="00061DCD" w:rsidRPr="00806C15" w:rsidRDefault="00061DCD" w:rsidP="005C17BD">
      <w:pPr>
        <w:spacing w:line="276" w:lineRule="auto"/>
        <w:rPr>
          <w:lang w:val="en-GB"/>
        </w:rPr>
      </w:pPr>
      <w:r w:rsidRPr="00806C15">
        <w:rPr>
          <w:lang w:val="en-GB"/>
        </w:rPr>
        <w:t>As for its content, the course is organized around four major parts.</w:t>
      </w:r>
    </w:p>
    <w:p w14:paraId="6E7BEAA2" w14:textId="77777777" w:rsidR="00061DCD" w:rsidRPr="00806C15" w:rsidRDefault="00061DCD" w:rsidP="005C17BD">
      <w:pPr>
        <w:spacing w:line="276" w:lineRule="auto"/>
        <w:rPr>
          <w:lang w:val="en-GB"/>
        </w:rPr>
      </w:pPr>
      <w:r w:rsidRPr="00806C15">
        <w:rPr>
          <w:lang w:val="en-GB"/>
        </w:rPr>
        <w:t> </w:t>
      </w:r>
    </w:p>
    <w:p w14:paraId="71EABBE2" w14:textId="77777777" w:rsidR="00822C22" w:rsidRDefault="00822C22" w:rsidP="005C17BD">
      <w:pPr>
        <w:numPr>
          <w:ilvl w:val="0"/>
          <w:numId w:val="28"/>
        </w:numPr>
        <w:spacing w:line="276" w:lineRule="auto"/>
        <w:rPr>
          <w:b/>
          <w:lang w:val="en-GB"/>
        </w:rPr>
      </w:pPr>
      <w:r w:rsidRPr="00806C15">
        <w:rPr>
          <w:b/>
          <w:lang w:val="en-GB"/>
        </w:rPr>
        <w:t xml:space="preserve">Introduction to Microfinance (historical context) </w:t>
      </w:r>
    </w:p>
    <w:p w14:paraId="4B99056E" w14:textId="77777777" w:rsidR="00806C15" w:rsidRPr="00806C15" w:rsidRDefault="00806C15" w:rsidP="005C17BD">
      <w:pPr>
        <w:spacing w:line="276" w:lineRule="auto"/>
        <w:ind w:left="360"/>
        <w:rPr>
          <w:b/>
          <w:lang w:val="en-GB"/>
        </w:rPr>
      </w:pPr>
    </w:p>
    <w:p w14:paraId="2F3E400F" w14:textId="77777777" w:rsidR="00061DCD" w:rsidRPr="00806C15" w:rsidRDefault="00EF4DC2" w:rsidP="005C17BD">
      <w:pPr>
        <w:spacing w:line="276" w:lineRule="auto"/>
        <w:ind w:left="360"/>
        <w:jc w:val="both"/>
        <w:rPr>
          <w:lang w:val="en-GB"/>
        </w:rPr>
      </w:pPr>
      <w:r w:rsidRPr="00806C15">
        <w:rPr>
          <w:lang w:val="en-GB"/>
        </w:rPr>
        <w:t xml:space="preserve">An </w:t>
      </w:r>
      <w:r w:rsidR="00061DCD" w:rsidRPr="00806C15">
        <w:rPr>
          <w:lang w:val="en-GB"/>
        </w:rPr>
        <w:t>introduction to microfinance stressing the historica</w:t>
      </w:r>
      <w:r w:rsidRPr="00806C15">
        <w:rPr>
          <w:lang w:val="en-GB"/>
        </w:rPr>
        <w:t xml:space="preserve">l context in which it developed, </w:t>
      </w:r>
      <w:r w:rsidR="00061DCD" w:rsidRPr="00806C15">
        <w:rPr>
          <w:lang w:val="en-GB"/>
        </w:rPr>
        <w:t>as well as the sociological and economic reasons and theories which justify its setting. This part is complemented by a presentation of the major innovations which have characterized microfinance being about its methodology, its products and services or its institutions.</w:t>
      </w:r>
    </w:p>
    <w:p w14:paraId="63E4A9CD" w14:textId="77777777" w:rsidR="00061DCD" w:rsidRPr="00806C15" w:rsidRDefault="00061DCD" w:rsidP="005C17BD">
      <w:pPr>
        <w:spacing w:line="276" w:lineRule="auto"/>
        <w:jc w:val="both"/>
        <w:rPr>
          <w:lang w:val="en-GB"/>
        </w:rPr>
      </w:pPr>
      <w:r w:rsidRPr="00806C15">
        <w:rPr>
          <w:lang w:val="en-GB"/>
        </w:rPr>
        <w:t> </w:t>
      </w:r>
    </w:p>
    <w:p w14:paraId="16077220" w14:textId="77777777" w:rsidR="00822C22" w:rsidRDefault="00822C22" w:rsidP="005C17BD">
      <w:pPr>
        <w:numPr>
          <w:ilvl w:val="0"/>
          <w:numId w:val="28"/>
        </w:numPr>
        <w:spacing w:line="276" w:lineRule="auto"/>
        <w:jc w:val="both"/>
        <w:rPr>
          <w:b/>
          <w:lang w:val="en-GB"/>
        </w:rPr>
      </w:pPr>
      <w:r w:rsidRPr="00806C15">
        <w:rPr>
          <w:b/>
          <w:lang w:val="en-GB"/>
        </w:rPr>
        <w:t>Institutional Choice</w:t>
      </w:r>
    </w:p>
    <w:p w14:paraId="1299C43A" w14:textId="77777777" w:rsidR="00806C15" w:rsidRPr="00806C15" w:rsidRDefault="00806C15" w:rsidP="005C17BD">
      <w:pPr>
        <w:spacing w:line="276" w:lineRule="auto"/>
        <w:ind w:left="360"/>
        <w:jc w:val="both"/>
        <w:rPr>
          <w:b/>
          <w:lang w:val="en-GB"/>
        </w:rPr>
      </w:pPr>
    </w:p>
    <w:p w14:paraId="1FDA4069" w14:textId="77777777" w:rsidR="00061DCD" w:rsidRPr="00806C15" w:rsidRDefault="00061DCD" w:rsidP="005C17BD">
      <w:pPr>
        <w:spacing w:line="276" w:lineRule="auto"/>
        <w:ind w:left="360"/>
        <w:jc w:val="both"/>
        <w:rPr>
          <w:lang w:val="en-GB"/>
        </w:rPr>
      </w:pPr>
      <w:r w:rsidRPr="00806C15">
        <w:rPr>
          <w:lang w:val="en-GB"/>
        </w:rPr>
        <w:t>Large discussions will be organized around the “Institutional choice”, trying to identify as clearly as possible the diversity of operators in microfinance, the reasons for this diversity as well as the strengths and weaknesses of the different types of institutions.</w:t>
      </w:r>
    </w:p>
    <w:p w14:paraId="4F6584BE" w14:textId="77777777" w:rsidR="00061DCD" w:rsidRPr="00806C15" w:rsidRDefault="00061DCD" w:rsidP="005C17BD">
      <w:pPr>
        <w:spacing w:line="276" w:lineRule="auto"/>
        <w:jc w:val="both"/>
        <w:rPr>
          <w:b/>
          <w:lang w:val="en-GB"/>
        </w:rPr>
      </w:pPr>
      <w:r w:rsidRPr="00806C15">
        <w:rPr>
          <w:lang w:val="en-GB"/>
        </w:rPr>
        <w:t> </w:t>
      </w:r>
    </w:p>
    <w:p w14:paraId="1C795812" w14:textId="77777777" w:rsidR="00822C22" w:rsidRPr="00806C15" w:rsidRDefault="00822C22" w:rsidP="005C17BD">
      <w:pPr>
        <w:numPr>
          <w:ilvl w:val="0"/>
          <w:numId w:val="28"/>
        </w:numPr>
        <w:spacing w:line="276" w:lineRule="auto"/>
        <w:jc w:val="both"/>
        <w:rPr>
          <w:lang w:val="en-GB"/>
        </w:rPr>
      </w:pPr>
      <w:r w:rsidRPr="00806C15">
        <w:rPr>
          <w:b/>
          <w:lang w:val="en-GB"/>
        </w:rPr>
        <w:t>Financial Constrains for the organization design</w:t>
      </w:r>
    </w:p>
    <w:p w14:paraId="4DDBEF00" w14:textId="77777777" w:rsidR="00806C15" w:rsidRPr="00806C15" w:rsidRDefault="00806C15" w:rsidP="005C17BD">
      <w:pPr>
        <w:spacing w:line="276" w:lineRule="auto"/>
        <w:ind w:left="360"/>
        <w:jc w:val="both"/>
        <w:rPr>
          <w:lang w:val="en-GB"/>
        </w:rPr>
      </w:pPr>
    </w:p>
    <w:p w14:paraId="4FD1DD3B" w14:textId="77777777" w:rsidR="00061DCD" w:rsidRPr="00806C15" w:rsidRDefault="00061DCD" w:rsidP="005C17BD">
      <w:pPr>
        <w:spacing w:line="276" w:lineRule="auto"/>
        <w:ind w:left="360"/>
        <w:jc w:val="both"/>
        <w:rPr>
          <w:lang w:val="en-GB"/>
        </w:rPr>
      </w:pPr>
      <w:r w:rsidRPr="00806C15">
        <w:rPr>
          <w:lang w:val="en-GB"/>
        </w:rPr>
        <w:t xml:space="preserve">Some basic focus on “Financial constrains for the organization design” will be developed as </w:t>
      </w:r>
      <w:proofErr w:type="spellStart"/>
      <w:r w:rsidRPr="00806C15">
        <w:rPr>
          <w:lang w:val="en-GB"/>
        </w:rPr>
        <w:t>analyzing</w:t>
      </w:r>
      <w:proofErr w:type="spellEnd"/>
      <w:r w:rsidRPr="00806C15">
        <w:rPr>
          <w:lang w:val="en-GB"/>
        </w:rPr>
        <w:t xml:space="preserve"> microfinance often comes down to value the sense it makes from a financial and operational point of view. The items which will be covered in that part will aim at showing to the participants the “logic” behind the numbers much more than the accounting or financial techniques in themselves as they are part of other courses.</w:t>
      </w:r>
    </w:p>
    <w:p w14:paraId="09AF38FC" w14:textId="77777777" w:rsidR="00061DCD" w:rsidRDefault="00061DCD" w:rsidP="005C17BD">
      <w:pPr>
        <w:spacing w:line="276" w:lineRule="auto"/>
        <w:jc w:val="both"/>
        <w:rPr>
          <w:lang w:val="en-GB"/>
        </w:rPr>
      </w:pPr>
      <w:r w:rsidRPr="00806C15">
        <w:rPr>
          <w:lang w:val="en-GB"/>
        </w:rPr>
        <w:t> </w:t>
      </w:r>
    </w:p>
    <w:p w14:paraId="3461D779" w14:textId="77777777" w:rsidR="002F0A90" w:rsidRDefault="002F0A90" w:rsidP="005C17BD">
      <w:pPr>
        <w:spacing w:line="276" w:lineRule="auto"/>
        <w:jc w:val="both"/>
        <w:rPr>
          <w:lang w:val="en-GB"/>
        </w:rPr>
      </w:pPr>
    </w:p>
    <w:p w14:paraId="3CF2D8B6" w14:textId="77777777" w:rsidR="002F0A90" w:rsidRDefault="002F0A90" w:rsidP="005C17BD">
      <w:pPr>
        <w:spacing w:line="276" w:lineRule="auto"/>
        <w:jc w:val="both"/>
        <w:rPr>
          <w:lang w:val="en-GB"/>
        </w:rPr>
      </w:pPr>
    </w:p>
    <w:p w14:paraId="0FB78278" w14:textId="77777777" w:rsidR="002F0A90" w:rsidRPr="00806C15" w:rsidRDefault="002F0A90" w:rsidP="005C17BD">
      <w:pPr>
        <w:spacing w:line="276" w:lineRule="auto"/>
        <w:jc w:val="both"/>
        <w:rPr>
          <w:b/>
          <w:lang w:val="en-GB"/>
        </w:rPr>
      </w:pPr>
    </w:p>
    <w:p w14:paraId="07552482" w14:textId="77777777" w:rsidR="00822C22" w:rsidRDefault="00822C22" w:rsidP="005C17BD">
      <w:pPr>
        <w:numPr>
          <w:ilvl w:val="0"/>
          <w:numId w:val="28"/>
        </w:numPr>
        <w:spacing w:line="276" w:lineRule="auto"/>
        <w:jc w:val="both"/>
        <w:rPr>
          <w:b/>
          <w:lang w:val="en-GB"/>
        </w:rPr>
      </w:pPr>
      <w:r w:rsidRPr="00806C15">
        <w:rPr>
          <w:b/>
          <w:lang w:val="en-GB"/>
        </w:rPr>
        <w:lastRenderedPageBreak/>
        <w:t>Regulation and Governance Issues</w:t>
      </w:r>
    </w:p>
    <w:p w14:paraId="1FC39945" w14:textId="77777777" w:rsidR="00806C15" w:rsidRPr="00806C15" w:rsidRDefault="00806C15" w:rsidP="005C17BD">
      <w:pPr>
        <w:spacing w:line="276" w:lineRule="auto"/>
        <w:ind w:left="360"/>
        <w:jc w:val="both"/>
        <w:rPr>
          <w:b/>
          <w:lang w:val="en-GB"/>
        </w:rPr>
      </w:pPr>
    </w:p>
    <w:p w14:paraId="5D147F93" w14:textId="77777777" w:rsidR="00061DCD" w:rsidRPr="00806C15" w:rsidRDefault="00061DCD" w:rsidP="005C17BD">
      <w:pPr>
        <w:spacing w:line="276" w:lineRule="auto"/>
        <w:jc w:val="both"/>
        <w:rPr>
          <w:lang w:val="en-GB"/>
        </w:rPr>
      </w:pPr>
      <w:r w:rsidRPr="00806C15">
        <w:rPr>
          <w:lang w:val="en-GB"/>
        </w:rPr>
        <w:t xml:space="preserve">Some sessions will be devoted to two major topics when reviewing the way microfinance organizations work, which is to </w:t>
      </w:r>
      <w:proofErr w:type="gramStart"/>
      <w:r w:rsidRPr="00806C15">
        <w:rPr>
          <w:lang w:val="en-GB"/>
        </w:rPr>
        <w:t>say</w:t>
      </w:r>
      <w:proofErr w:type="gramEnd"/>
      <w:r w:rsidRPr="00806C15">
        <w:rPr>
          <w:lang w:val="en-GB"/>
        </w:rPr>
        <w:t xml:space="preserve"> “Regulation and governance issues”. Together they sum up the idea of “internal </w:t>
      </w:r>
      <w:r w:rsidR="008045A8" w:rsidRPr="00806C15">
        <w:rPr>
          <w:lang w:val="en-GB"/>
        </w:rPr>
        <w:t xml:space="preserve">and external control” and it is </w:t>
      </w:r>
      <w:r w:rsidRPr="00806C15">
        <w:rPr>
          <w:lang w:val="en-GB"/>
        </w:rPr>
        <w:t>key for institutions working in a field (banking) where bankruptcies can create so much damage to the clients and beneficiaries.</w:t>
      </w:r>
    </w:p>
    <w:p w14:paraId="15AA318D" w14:textId="77777777" w:rsidR="00061DCD" w:rsidRPr="00806C15" w:rsidRDefault="00061DCD" w:rsidP="005C17BD">
      <w:pPr>
        <w:spacing w:line="276" w:lineRule="auto"/>
        <w:jc w:val="both"/>
        <w:rPr>
          <w:lang w:val="en-GB"/>
        </w:rPr>
      </w:pPr>
      <w:r w:rsidRPr="00806C15">
        <w:rPr>
          <w:lang w:val="en-GB"/>
        </w:rPr>
        <w:t> </w:t>
      </w:r>
    </w:p>
    <w:p w14:paraId="16D9E787" w14:textId="77777777" w:rsidR="007528EE" w:rsidRPr="00806C15" w:rsidRDefault="007528EE" w:rsidP="007528EE">
      <w:pPr>
        <w:spacing w:line="276" w:lineRule="auto"/>
        <w:rPr>
          <w:b/>
          <w:i/>
          <w:iCs/>
          <w:sz w:val="28"/>
          <w:szCs w:val="28"/>
          <w:u w:val="single"/>
          <w:lang w:val="en-US"/>
        </w:rPr>
      </w:pPr>
      <w:r w:rsidRPr="00806C15">
        <w:rPr>
          <w:b/>
          <w:i/>
          <w:iCs/>
          <w:sz w:val="28"/>
          <w:szCs w:val="28"/>
          <w:u w:val="single"/>
          <w:lang w:val="en-US"/>
        </w:rPr>
        <w:t>Evaluation</w:t>
      </w:r>
    </w:p>
    <w:p w14:paraId="34CE0A41" w14:textId="77777777" w:rsidR="007528EE" w:rsidRPr="0090623A" w:rsidRDefault="007528EE" w:rsidP="007528EE">
      <w:pPr>
        <w:spacing w:line="276" w:lineRule="auto"/>
        <w:jc w:val="both"/>
        <w:rPr>
          <w:szCs w:val="22"/>
          <w:lang w:val="en-US"/>
        </w:rPr>
      </w:pPr>
    </w:p>
    <w:p w14:paraId="076E8DDF" w14:textId="0EEA057C" w:rsidR="007528EE" w:rsidRDefault="007528EE" w:rsidP="007528EE">
      <w:pPr>
        <w:spacing w:line="276" w:lineRule="auto"/>
        <w:jc w:val="both"/>
        <w:rPr>
          <w:szCs w:val="22"/>
          <w:lang w:val="en-GB"/>
        </w:rPr>
      </w:pPr>
      <w:r>
        <w:rPr>
          <w:szCs w:val="22"/>
          <w:lang w:val="en-GB"/>
        </w:rPr>
        <w:t>F</w:t>
      </w:r>
      <w:r w:rsidRPr="00806C15">
        <w:rPr>
          <w:szCs w:val="22"/>
          <w:lang w:val="en-GB"/>
        </w:rPr>
        <w:t xml:space="preserve">inal grading: </w:t>
      </w:r>
      <w:r w:rsidR="0090623A">
        <w:rPr>
          <w:szCs w:val="22"/>
          <w:lang w:val="en-GB"/>
        </w:rPr>
        <w:t>Written</w:t>
      </w:r>
      <w:r w:rsidR="00F16AF7">
        <w:rPr>
          <w:szCs w:val="22"/>
          <w:lang w:val="en-GB"/>
        </w:rPr>
        <w:t xml:space="preserve"> exam </w:t>
      </w:r>
    </w:p>
    <w:p w14:paraId="62EBF3C5" w14:textId="77777777" w:rsidR="007528EE" w:rsidRDefault="007528EE" w:rsidP="007528EE">
      <w:pPr>
        <w:spacing w:line="276" w:lineRule="auto"/>
        <w:jc w:val="both"/>
        <w:rPr>
          <w:szCs w:val="22"/>
          <w:lang w:val="en-GB"/>
        </w:rPr>
      </w:pPr>
    </w:p>
    <w:p w14:paraId="7D1AA0A3" w14:textId="77777777" w:rsidR="007528EE" w:rsidRPr="002E4FF6" w:rsidRDefault="007528EE" w:rsidP="007528EE">
      <w:pPr>
        <w:rPr>
          <w:sz w:val="22"/>
          <w:szCs w:val="22"/>
          <w:lang w:val="en-US" w:eastAsia="en-US"/>
        </w:rPr>
      </w:pPr>
      <w:r w:rsidRPr="002E4FF6">
        <w:rPr>
          <w:lang w:val="en-US"/>
        </w:rPr>
        <w:t>The module « Management of microfinance institutions” is composed of two courses:</w:t>
      </w:r>
    </w:p>
    <w:p w14:paraId="4A607C21" w14:textId="77777777" w:rsidR="007528EE" w:rsidRPr="002E4FF6" w:rsidRDefault="007528EE" w:rsidP="007528EE">
      <w:pPr>
        <w:rPr>
          <w:lang w:val="en-US"/>
        </w:rPr>
      </w:pPr>
      <w:r w:rsidRPr="002E4FF6">
        <w:rPr>
          <w:lang w:val="en-US"/>
        </w:rPr>
        <w:t>A) Microfinance from conception to management (Prof. M. Labie)</w:t>
      </w:r>
    </w:p>
    <w:p w14:paraId="524205B3" w14:textId="70EA9E73" w:rsidR="007528EE" w:rsidRPr="002E4FF6" w:rsidRDefault="007528EE" w:rsidP="007528EE">
      <w:pPr>
        <w:rPr>
          <w:lang w:val="en-US"/>
        </w:rPr>
      </w:pPr>
      <w:r w:rsidRPr="6E738B3C">
        <w:rPr>
          <w:lang w:val="en-US"/>
        </w:rPr>
        <w:t>B) Contracting an</w:t>
      </w:r>
      <w:r w:rsidR="007F1FE7" w:rsidRPr="6E738B3C">
        <w:rPr>
          <w:lang w:val="en-US"/>
        </w:rPr>
        <w:t xml:space="preserve">d microfinance products (Prof. </w:t>
      </w:r>
      <w:r w:rsidR="00A46CFC">
        <w:rPr>
          <w:lang w:val="en-US"/>
        </w:rPr>
        <w:t xml:space="preserve">N. Hermes </w:t>
      </w:r>
      <w:r w:rsidRPr="6E738B3C">
        <w:rPr>
          <w:lang w:val="en-US"/>
        </w:rPr>
        <w:t>and Prof. R. Mersland)</w:t>
      </w:r>
    </w:p>
    <w:p w14:paraId="01512BE8" w14:textId="77777777" w:rsidR="007528EE" w:rsidRPr="002E4FF6" w:rsidRDefault="007528EE" w:rsidP="007528EE">
      <w:pPr>
        <w:rPr>
          <w:lang w:val="en-US"/>
        </w:rPr>
      </w:pPr>
      <w:r w:rsidRPr="002E4FF6">
        <w:rPr>
          <w:lang w:val="en-US"/>
        </w:rPr>
        <w:t> </w:t>
      </w:r>
    </w:p>
    <w:p w14:paraId="1E26C081" w14:textId="77777777" w:rsidR="007528EE" w:rsidRPr="002E4FF6" w:rsidRDefault="007528EE" w:rsidP="007528EE">
      <w:pPr>
        <w:rPr>
          <w:lang w:val="en-US"/>
        </w:rPr>
      </w:pPr>
      <w:r w:rsidRPr="002E4FF6">
        <w:rPr>
          <w:lang w:val="en-US"/>
        </w:rPr>
        <w:t>Two marks A and B must set the final mark C of the module.</w:t>
      </w:r>
    </w:p>
    <w:p w14:paraId="0DA70637" w14:textId="77777777" w:rsidR="007528EE" w:rsidRPr="002E4FF6" w:rsidRDefault="007528EE" w:rsidP="007528EE">
      <w:pPr>
        <w:rPr>
          <w:lang w:val="en-US"/>
        </w:rPr>
      </w:pPr>
      <w:r w:rsidRPr="002E4FF6">
        <w:rPr>
          <w:lang w:val="en-US"/>
        </w:rPr>
        <w:t> </w:t>
      </w:r>
    </w:p>
    <w:p w14:paraId="03F98553" w14:textId="77777777" w:rsidR="007528EE" w:rsidRPr="002E4FF6" w:rsidRDefault="007528EE" w:rsidP="007528EE">
      <w:pPr>
        <w:rPr>
          <w:lang w:val="en-US"/>
        </w:rPr>
      </w:pPr>
      <w:r w:rsidRPr="002E4FF6">
        <w:rPr>
          <w:lang w:val="en-US"/>
        </w:rPr>
        <w:t>- if A and B are greater than or equal to 8/20, then C = (A + B)/2</w:t>
      </w:r>
    </w:p>
    <w:p w14:paraId="2792607E" w14:textId="77777777" w:rsidR="007528EE" w:rsidRPr="002E4FF6" w:rsidRDefault="007528EE" w:rsidP="007528EE">
      <w:pPr>
        <w:rPr>
          <w:lang w:val="en-US"/>
        </w:rPr>
      </w:pPr>
      <w:r w:rsidRPr="002E4FF6">
        <w:rPr>
          <w:lang w:val="en-US"/>
        </w:rPr>
        <w:t>- if A &lt; 8/20 or B &lt; 8/20, then C = min (</w:t>
      </w:r>
      <w:proofErr w:type="gramStart"/>
      <w:r w:rsidRPr="002E4FF6">
        <w:rPr>
          <w:lang w:val="en-US"/>
        </w:rPr>
        <w:t>A,B</w:t>
      </w:r>
      <w:proofErr w:type="gramEnd"/>
      <w:r w:rsidRPr="002E4FF6">
        <w:rPr>
          <w:lang w:val="en-US"/>
        </w:rPr>
        <w:t>).</w:t>
      </w:r>
    </w:p>
    <w:p w14:paraId="6D98A12B" w14:textId="77777777" w:rsidR="00F66C68" w:rsidRPr="00AE5FA4" w:rsidRDefault="00F66C68" w:rsidP="005C17BD">
      <w:pPr>
        <w:spacing w:line="276" w:lineRule="auto"/>
        <w:jc w:val="both"/>
        <w:rPr>
          <w:szCs w:val="22"/>
          <w:lang w:val="en-US"/>
        </w:rPr>
      </w:pPr>
    </w:p>
    <w:p w14:paraId="46624170" w14:textId="77777777" w:rsidR="00061DCD" w:rsidRPr="00806C15" w:rsidRDefault="00061DCD" w:rsidP="005C17BD">
      <w:pPr>
        <w:spacing w:line="276" w:lineRule="auto"/>
        <w:jc w:val="both"/>
        <w:rPr>
          <w:lang w:val="en-GB"/>
        </w:rPr>
      </w:pPr>
      <w:r w:rsidRPr="00806C15">
        <w:rPr>
          <w:lang w:val="en-GB"/>
        </w:rPr>
        <w:t> </w:t>
      </w:r>
    </w:p>
    <w:p w14:paraId="2946DB82" w14:textId="77777777" w:rsidR="0047594E" w:rsidRPr="00806C15" w:rsidRDefault="0047594E" w:rsidP="005C17BD">
      <w:pPr>
        <w:spacing w:line="276" w:lineRule="auto"/>
        <w:rPr>
          <w:i/>
          <w:iCs/>
          <w:sz w:val="28"/>
          <w:szCs w:val="28"/>
          <w:u w:val="single"/>
          <w:lang w:val="en-GB"/>
        </w:rPr>
      </w:pPr>
    </w:p>
    <w:p w14:paraId="5997CC1D" w14:textId="77777777" w:rsidR="002D3BD6" w:rsidRPr="00F66C68" w:rsidRDefault="002D3BD6" w:rsidP="005C17BD">
      <w:pPr>
        <w:spacing w:line="276" w:lineRule="auto"/>
        <w:ind w:left="240"/>
        <w:rPr>
          <w:u w:val="single"/>
          <w:lang w:val="en-US"/>
        </w:rPr>
      </w:pPr>
    </w:p>
    <w:sectPr w:rsidR="002D3BD6" w:rsidRPr="00F66C68" w:rsidSect="008D3D3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31" w:right="1701" w:bottom="1418" w:left="1701"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8B9C2" w14:textId="77777777" w:rsidR="00C021CC" w:rsidRDefault="00C021CC">
      <w:r>
        <w:separator/>
      </w:r>
    </w:p>
  </w:endnote>
  <w:endnote w:type="continuationSeparator" w:id="0">
    <w:p w14:paraId="69AD503F" w14:textId="77777777" w:rsidR="00C021CC" w:rsidRDefault="00C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2F0A90" w:rsidRDefault="002F0A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6B08" w14:textId="77777777" w:rsidR="002F0A90" w:rsidRDefault="002F0A90">
    <w:pPr>
      <w:pStyle w:val="Pieddepage"/>
      <w:jc w:val="right"/>
    </w:pPr>
    <w:r>
      <w:fldChar w:fldCharType="begin"/>
    </w:r>
    <w:r>
      <w:instrText>PAGE   \* MERGEFORMAT</w:instrText>
    </w:r>
    <w:r>
      <w:fldChar w:fldCharType="separate"/>
    </w:r>
    <w:r w:rsidR="007F1FE7">
      <w:rPr>
        <w:noProof/>
      </w:rPr>
      <w:t>3</w:t>
    </w:r>
    <w:r>
      <w:fldChar w:fldCharType="end"/>
    </w:r>
  </w:p>
  <w:p w14:paraId="08CE6F91" w14:textId="77777777" w:rsidR="00B95917" w:rsidRDefault="00B959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CB77" w14:textId="77777777" w:rsidR="000E412B" w:rsidRPr="00B95917" w:rsidRDefault="000E412B" w:rsidP="00B95917">
    <w:pPr>
      <w:pStyle w:val="Pieddepage"/>
      <w:jc w:val="center"/>
      <w:rPr>
        <w:sz w:val="16"/>
        <w:szCs w:val="16"/>
      </w:rPr>
    </w:pPr>
    <w:r w:rsidRPr="00B95917">
      <w:rPr>
        <w:rStyle w:val="Numrodepage"/>
        <w:sz w:val="16"/>
        <w:szCs w:val="16"/>
      </w:rPr>
      <w:fldChar w:fldCharType="begin"/>
    </w:r>
    <w:r w:rsidRPr="00B95917">
      <w:rPr>
        <w:rStyle w:val="Numrodepage"/>
        <w:sz w:val="16"/>
        <w:szCs w:val="16"/>
      </w:rPr>
      <w:instrText xml:space="preserve"> PAGE </w:instrText>
    </w:r>
    <w:r w:rsidRPr="00B95917">
      <w:rPr>
        <w:rStyle w:val="Numrodepage"/>
        <w:sz w:val="16"/>
        <w:szCs w:val="16"/>
      </w:rPr>
      <w:fldChar w:fldCharType="separate"/>
    </w:r>
    <w:r w:rsidR="007C3D56">
      <w:rPr>
        <w:rStyle w:val="Numrodepage"/>
        <w:noProof/>
        <w:sz w:val="16"/>
        <w:szCs w:val="16"/>
      </w:rPr>
      <w:t>1</w:t>
    </w:r>
    <w:r w:rsidRPr="00B95917">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3843" w14:textId="77777777" w:rsidR="00C021CC" w:rsidRDefault="00C021CC">
      <w:r>
        <w:separator/>
      </w:r>
    </w:p>
  </w:footnote>
  <w:footnote w:type="continuationSeparator" w:id="0">
    <w:p w14:paraId="3639ED2D" w14:textId="77777777" w:rsidR="00C021CC" w:rsidRDefault="00C0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2F0A90" w:rsidRDefault="002F0A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77777777" w:rsidR="002F0A90" w:rsidRDefault="002F0A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2F0A90" w:rsidRDefault="002F0A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736"/>
    <w:multiLevelType w:val="hybridMultilevel"/>
    <w:tmpl w:val="B13CF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396968"/>
    <w:multiLevelType w:val="hybridMultilevel"/>
    <w:tmpl w:val="176843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390368C"/>
    <w:multiLevelType w:val="hybridMultilevel"/>
    <w:tmpl w:val="B888C1B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124DB"/>
    <w:multiLevelType w:val="hybridMultilevel"/>
    <w:tmpl w:val="6B2276E2"/>
    <w:lvl w:ilvl="0" w:tplc="040C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4510EF90">
      <w:start w:val="13"/>
      <w:numFmt w:val="bullet"/>
      <w:lvlText w:val=""/>
      <w:lvlJc w:val="left"/>
      <w:pPr>
        <w:tabs>
          <w:tab w:val="num" w:pos="2160"/>
        </w:tabs>
        <w:ind w:left="2160" w:hanging="360"/>
      </w:pPr>
      <w:rPr>
        <w:rFonts w:ascii="Symbol" w:eastAsia="Times New Roman" w:hAnsi="Symbol"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36CD8"/>
    <w:multiLevelType w:val="hybridMultilevel"/>
    <w:tmpl w:val="2348F658"/>
    <w:lvl w:ilvl="0" w:tplc="1E1EBEC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5D91"/>
    <w:multiLevelType w:val="hybridMultilevel"/>
    <w:tmpl w:val="612687C0"/>
    <w:lvl w:ilvl="0" w:tplc="44BEC2B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D0811"/>
    <w:multiLevelType w:val="hybridMultilevel"/>
    <w:tmpl w:val="667E702C"/>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A7350"/>
    <w:multiLevelType w:val="hybridMultilevel"/>
    <w:tmpl w:val="4B347C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87A48"/>
    <w:multiLevelType w:val="hybridMultilevel"/>
    <w:tmpl w:val="3634EA66"/>
    <w:lvl w:ilvl="0" w:tplc="DC7C190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40BD7"/>
    <w:multiLevelType w:val="hybridMultilevel"/>
    <w:tmpl w:val="12661C1A"/>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B5E11"/>
    <w:multiLevelType w:val="hybridMultilevel"/>
    <w:tmpl w:val="B888C1BA"/>
    <w:lvl w:ilvl="0" w:tplc="D616C98C">
      <w:start w:val="1"/>
      <w:numFmt w:val="decimal"/>
      <w:lvlText w:val="%1)"/>
      <w:lvlJc w:val="left"/>
      <w:pPr>
        <w:tabs>
          <w:tab w:val="num" w:pos="720"/>
        </w:tabs>
        <w:ind w:left="720" w:hanging="360"/>
      </w:pPr>
    </w:lvl>
    <w:lvl w:ilvl="1" w:tplc="833CF7FE">
      <w:start w:val="1"/>
      <w:numFmt w:val="lowerLetter"/>
      <w:lvlText w:val="%2."/>
      <w:lvlJc w:val="left"/>
      <w:pPr>
        <w:tabs>
          <w:tab w:val="num" w:pos="1440"/>
        </w:tabs>
        <w:ind w:left="1440" w:hanging="360"/>
      </w:pPr>
    </w:lvl>
    <w:lvl w:ilvl="2" w:tplc="89D4F798">
      <w:start w:val="1"/>
      <w:numFmt w:val="lowerRoman"/>
      <w:lvlText w:val="%3."/>
      <w:lvlJc w:val="right"/>
      <w:pPr>
        <w:tabs>
          <w:tab w:val="num" w:pos="2160"/>
        </w:tabs>
        <w:ind w:left="2160" w:hanging="180"/>
      </w:pPr>
    </w:lvl>
    <w:lvl w:ilvl="3" w:tplc="489E245C">
      <w:start w:val="1"/>
      <w:numFmt w:val="decimal"/>
      <w:lvlText w:val="%4."/>
      <w:lvlJc w:val="left"/>
      <w:pPr>
        <w:tabs>
          <w:tab w:val="num" w:pos="2880"/>
        </w:tabs>
        <w:ind w:left="2880" w:hanging="360"/>
      </w:pPr>
    </w:lvl>
    <w:lvl w:ilvl="4" w:tplc="50846442">
      <w:start w:val="1"/>
      <w:numFmt w:val="lowerLetter"/>
      <w:lvlText w:val="%5."/>
      <w:lvlJc w:val="left"/>
      <w:pPr>
        <w:tabs>
          <w:tab w:val="num" w:pos="3600"/>
        </w:tabs>
        <w:ind w:left="3600" w:hanging="360"/>
      </w:pPr>
    </w:lvl>
    <w:lvl w:ilvl="5" w:tplc="90D82D54">
      <w:start w:val="1"/>
      <w:numFmt w:val="lowerRoman"/>
      <w:lvlText w:val="%6."/>
      <w:lvlJc w:val="right"/>
      <w:pPr>
        <w:tabs>
          <w:tab w:val="num" w:pos="4320"/>
        </w:tabs>
        <w:ind w:left="4320" w:hanging="180"/>
      </w:pPr>
    </w:lvl>
    <w:lvl w:ilvl="6" w:tplc="592A1094">
      <w:start w:val="1"/>
      <w:numFmt w:val="decimal"/>
      <w:lvlText w:val="%7."/>
      <w:lvlJc w:val="left"/>
      <w:pPr>
        <w:tabs>
          <w:tab w:val="num" w:pos="5040"/>
        </w:tabs>
        <w:ind w:left="5040" w:hanging="360"/>
      </w:pPr>
    </w:lvl>
    <w:lvl w:ilvl="7" w:tplc="4BBAB16A">
      <w:start w:val="1"/>
      <w:numFmt w:val="lowerLetter"/>
      <w:lvlText w:val="%8."/>
      <w:lvlJc w:val="left"/>
      <w:pPr>
        <w:tabs>
          <w:tab w:val="num" w:pos="5760"/>
        </w:tabs>
        <w:ind w:left="5760" w:hanging="360"/>
      </w:pPr>
    </w:lvl>
    <w:lvl w:ilvl="8" w:tplc="C292EF96">
      <w:start w:val="1"/>
      <w:numFmt w:val="lowerRoman"/>
      <w:lvlText w:val="%9."/>
      <w:lvlJc w:val="right"/>
      <w:pPr>
        <w:tabs>
          <w:tab w:val="num" w:pos="6480"/>
        </w:tabs>
        <w:ind w:left="6480" w:hanging="180"/>
      </w:pPr>
    </w:lvl>
  </w:abstractNum>
  <w:abstractNum w:abstractNumId="11" w15:restartNumberingAfterBreak="0">
    <w:nsid w:val="34FC54ED"/>
    <w:multiLevelType w:val="hybridMultilevel"/>
    <w:tmpl w:val="BF662DD0"/>
    <w:lvl w:ilvl="0" w:tplc="EA9261B2">
      <w:start w:val="1"/>
      <w:numFmt w:val="lowerRoman"/>
      <w:lvlText w:val="%1)"/>
      <w:lvlJc w:val="left"/>
      <w:pPr>
        <w:tabs>
          <w:tab w:val="num" w:pos="1080"/>
        </w:tabs>
        <w:ind w:left="1080" w:hanging="720"/>
      </w:pPr>
      <w:rPr>
        <w:rFonts w:hint="default"/>
      </w:rPr>
    </w:lvl>
    <w:lvl w:ilvl="1" w:tplc="E580F462">
      <w:start w:val="1"/>
      <w:numFmt w:val="lowerLetter"/>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66B77F8"/>
    <w:multiLevelType w:val="hybridMultilevel"/>
    <w:tmpl w:val="8D240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50AFE"/>
    <w:multiLevelType w:val="hybridMultilevel"/>
    <w:tmpl w:val="7BCA7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D03E2"/>
    <w:multiLevelType w:val="multilevel"/>
    <w:tmpl w:val="95A2057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1BD41C5"/>
    <w:multiLevelType w:val="hybridMultilevel"/>
    <w:tmpl w:val="2FAA1496"/>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F0BD2"/>
    <w:multiLevelType w:val="hybridMultilevel"/>
    <w:tmpl w:val="8ED29A10"/>
    <w:lvl w:ilvl="0" w:tplc="5E2AD5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12CBF"/>
    <w:multiLevelType w:val="hybridMultilevel"/>
    <w:tmpl w:val="A1D86BB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4F4B72"/>
    <w:multiLevelType w:val="hybridMultilevel"/>
    <w:tmpl w:val="03AA05B8"/>
    <w:lvl w:ilvl="0" w:tplc="4009000F">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9" w15:restartNumberingAfterBreak="0">
    <w:nsid w:val="4A764B09"/>
    <w:multiLevelType w:val="hybridMultilevel"/>
    <w:tmpl w:val="A0B23C34"/>
    <w:lvl w:ilvl="0" w:tplc="42C013D6">
      <w:start w:val="1"/>
      <w:numFmt w:val="decimal"/>
      <w:lvlText w:val="%1."/>
      <w:lvlJc w:val="left"/>
      <w:pPr>
        <w:tabs>
          <w:tab w:val="num" w:pos="720"/>
        </w:tabs>
        <w:ind w:left="720" w:hanging="360"/>
      </w:pPr>
      <w:rPr>
        <w:rFonts w:hint="default"/>
      </w:rPr>
    </w:lvl>
    <w:lvl w:ilvl="1" w:tplc="37120E6E">
      <w:start w:val="1"/>
      <w:numFmt w:val="lowerLetter"/>
      <w:lvlText w:val="%2."/>
      <w:lvlJc w:val="left"/>
      <w:pPr>
        <w:tabs>
          <w:tab w:val="num" w:pos="1440"/>
        </w:tabs>
        <w:ind w:left="1440" w:hanging="360"/>
      </w:pPr>
    </w:lvl>
    <w:lvl w:ilvl="2" w:tplc="DF3ED552">
      <w:start w:val="1"/>
      <w:numFmt w:val="lowerRoman"/>
      <w:lvlText w:val="%3."/>
      <w:lvlJc w:val="right"/>
      <w:pPr>
        <w:tabs>
          <w:tab w:val="num" w:pos="2160"/>
        </w:tabs>
        <w:ind w:left="2160" w:hanging="180"/>
      </w:pPr>
    </w:lvl>
    <w:lvl w:ilvl="3" w:tplc="5D504F1A">
      <w:start w:val="1"/>
      <w:numFmt w:val="decimal"/>
      <w:lvlText w:val="%4."/>
      <w:lvlJc w:val="left"/>
      <w:pPr>
        <w:tabs>
          <w:tab w:val="num" w:pos="2880"/>
        </w:tabs>
        <w:ind w:left="2880" w:hanging="360"/>
      </w:pPr>
    </w:lvl>
    <w:lvl w:ilvl="4" w:tplc="1EC4B624">
      <w:start w:val="1"/>
      <w:numFmt w:val="lowerLetter"/>
      <w:lvlText w:val="%5."/>
      <w:lvlJc w:val="left"/>
      <w:pPr>
        <w:tabs>
          <w:tab w:val="num" w:pos="3600"/>
        </w:tabs>
        <w:ind w:left="3600" w:hanging="360"/>
      </w:pPr>
    </w:lvl>
    <w:lvl w:ilvl="5" w:tplc="0762847C">
      <w:start w:val="1"/>
      <w:numFmt w:val="lowerRoman"/>
      <w:lvlText w:val="%6."/>
      <w:lvlJc w:val="right"/>
      <w:pPr>
        <w:tabs>
          <w:tab w:val="num" w:pos="4320"/>
        </w:tabs>
        <w:ind w:left="4320" w:hanging="180"/>
      </w:pPr>
    </w:lvl>
    <w:lvl w:ilvl="6" w:tplc="086436D2">
      <w:start w:val="1"/>
      <w:numFmt w:val="decimal"/>
      <w:lvlText w:val="%7."/>
      <w:lvlJc w:val="left"/>
      <w:pPr>
        <w:tabs>
          <w:tab w:val="num" w:pos="5040"/>
        </w:tabs>
        <w:ind w:left="5040" w:hanging="360"/>
      </w:pPr>
    </w:lvl>
    <w:lvl w:ilvl="7" w:tplc="7422B1E0">
      <w:start w:val="1"/>
      <w:numFmt w:val="lowerLetter"/>
      <w:lvlText w:val="%8."/>
      <w:lvlJc w:val="left"/>
      <w:pPr>
        <w:tabs>
          <w:tab w:val="num" w:pos="5760"/>
        </w:tabs>
        <w:ind w:left="5760" w:hanging="360"/>
      </w:pPr>
    </w:lvl>
    <w:lvl w:ilvl="8" w:tplc="8B3887A8">
      <w:start w:val="1"/>
      <w:numFmt w:val="lowerRoman"/>
      <w:lvlText w:val="%9."/>
      <w:lvlJc w:val="right"/>
      <w:pPr>
        <w:tabs>
          <w:tab w:val="num" w:pos="6480"/>
        </w:tabs>
        <w:ind w:left="6480" w:hanging="180"/>
      </w:pPr>
    </w:lvl>
  </w:abstractNum>
  <w:abstractNum w:abstractNumId="20" w15:restartNumberingAfterBreak="0">
    <w:nsid w:val="53B0576E"/>
    <w:multiLevelType w:val="hybridMultilevel"/>
    <w:tmpl w:val="CE5A05C4"/>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E62EF"/>
    <w:multiLevelType w:val="hybridMultilevel"/>
    <w:tmpl w:val="6568C3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6C06E5"/>
    <w:multiLevelType w:val="hybridMultilevel"/>
    <w:tmpl w:val="B5F4FEA4"/>
    <w:lvl w:ilvl="0" w:tplc="703C452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192AB6"/>
    <w:multiLevelType w:val="hybridMultilevel"/>
    <w:tmpl w:val="B888C1BA"/>
    <w:lvl w:ilvl="0" w:tplc="1A267178">
      <w:start w:val="1"/>
      <w:numFmt w:val="decimal"/>
      <w:lvlText w:val="%1)"/>
      <w:lvlJc w:val="left"/>
      <w:pPr>
        <w:tabs>
          <w:tab w:val="num" w:pos="720"/>
        </w:tabs>
        <w:ind w:left="720" w:hanging="360"/>
      </w:pPr>
    </w:lvl>
    <w:lvl w:ilvl="1" w:tplc="912CCA24">
      <w:start w:val="1"/>
      <w:numFmt w:val="lowerLetter"/>
      <w:lvlText w:val="%2."/>
      <w:lvlJc w:val="left"/>
      <w:pPr>
        <w:tabs>
          <w:tab w:val="num" w:pos="1440"/>
        </w:tabs>
        <w:ind w:left="1440" w:hanging="360"/>
      </w:pPr>
    </w:lvl>
    <w:lvl w:ilvl="2" w:tplc="7064461E">
      <w:start w:val="1"/>
      <w:numFmt w:val="lowerRoman"/>
      <w:lvlText w:val="%3."/>
      <w:lvlJc w:val="right"/>
      <w:pPr>
        <w:tabs>
          <w:tab w:val="num" w:pos="2160"/>
        </w:tabs>
        <w:ind w:left="2160" w:hanging="180"/>
      </w:pPr>
    </w:lvl>
    <w:lvl w:ilvl="3" w:tplc="658AD1E4">
      <w:start w:val="1"/>
      <w:numFmt w:val="decimal"/>
      <w:lvlText w:val="%4."/>
      <w:lvlJc w:val="left"/>
      <w:pPr>
        <w:tabs>
          <w:tab w:val="num" w:pos="2880"/>
        </w:tabs>
        <w:ind w:left="2880" w:hanging="360"/>
      </w:pPr>
    </w:lvl>
    <w:lvl w:ilvl="4" w:tplc="BCDE429C">
      <w:start w:val="1"/>
      <w:numFmt w:val="lowerLetter"/>
      <w:lvlText w:val="%5."/>
      <w:lvlJc w:val="left"/>
      <w:pPr>
        <w:tabs>
          <w:tab w:val="num" w:pos="3600"/>
        </w:tabs>
        <w:ind w:left="3600" w:hanging="360"/>
      </w:pPr>
    </w:lvl>
    <w:lvl w:ilvl="5" w:tplc="D91ED164">
      <w:start w:val="1"/>
      <w:numFmt w:val="lowerRoman"/>
      <w:lvlText w:val="%6."/>
      <w:lvlJc w:val="right"/>
      <w:pPr>
        <w:tabs>
          <w:tab w:val="num" w:pos="4320"/>
        </w:tabs>
        <w:ind w:left="4320" w:hanging="180"/>
      </w:pPr>
    </w:lvl>
    <w:lvl w:ilvl="6" w:tplc="8268485E">
      <w:start w:val="1"/>
      <w:numFmt w:val="decimal"/>
      <w:lvlText w:val="%7."/>
      <w:lvlJc w:val="left"/>
      <w:pPr>
        <w:tabs>
          <w:tab w:val="num" w:pos="5040"/>
        </w:tabs>
        <w:ind w:left="5040" w:hanging="360"/>
      </w:pPr>
    </w:lvl>
    <w:lvl w:ilvl="7" w:tplc="BFA0D24A">
      <w:start w:val="1"/>
      <w:numFmt w:val="lowerLetter"/>
      <w:lvlText w:val="%8."/>
      <w:lvlJc w:val="left"/>
      <w:pPr>
        <w:tabs>
          <w:tab w:val="num" w:pos="5760"/>
        </w:tabs>
        <w:ind w:left="5760" w:hanging="360"/>
      </w:pPr>
    </w:lvl>
    <w:lvl w:ilvl="8" w:tplc="E6DE787E">
      <w:start w:val="1"/>
      <w:numFmt w:val="lowerRoman"/>
      <w:lvlText w:val="%9."/>
      <w:lvlJc w:val="right"/>
      <w:pPr>
        <w:tabs>
          <w:tab w:val="num" w:pos="6480"/>
        </w:tabs>
        <w:ind w:left="6480" w:hanging="180"/>
      </w:pPr>
    </w:lvl>
  </w:abstractNum>
  <w:abstractNum w:abstractNumId="24" w15:restartNumberingAfterBreak="0">
    <w:nsid w:val="69052C8B"/>
    <w:multiLevelType w:val="hybridMultilevel"/>
    <w:tmpl w:val="D406A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D0C49"/>
    <w:multiLevelType w:val="hybridMultilevel"/>
    <w:tmpl w:val="CCF2E95C"/>
    <w:lvl w:ilvl="0" w:tplc="65B07854">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07E38"/>
    <w:multiLevelType w:val="hybridMultilevel"/>
    <w:tmpl w:val="1ACC52B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2388C"/>
    <w:multiLevelType w:val="hybridMultilevel"/>
    <w:tmpl w:val="2FAA1496"/>
    <w:lvl w:ilvl="0" w:tplc="496C46C6">
      <w:numFmt w:val="bullet"/>
      <w:lvlText w:val="-"/>
      <w:lvlJc w:val="left"/>
      <w:pPr>
        <w:tabs>
          <w:tab w:val="num" w:pos="720"/>
        </w:tabs>
        <w:ind w:left="720" w:hanging="360"/>
      </w:pPr>
      <w:rPr>
        <w:rFonts w:ascii="Times New Roman" w:eastAsia="Times New Roman" w:hAnsi="Times New Roman" w:cs="Times New Roman" w:hint="default"/>
      </w:rPr>
    </w:lvl>
    <w:lvl w:ilvl="1" w:tplc="AFD02CCA">
      <w:start w:val="1"/>
      <w:numFmt w:val="bullet"/>
      <w:lvlText w:val="o"/>
      <w:lvlJc w:val="left"/>
      <w:pPr>
        <w:tabs>
          <w:tab w:val="num" w:pos="1440"/>
        </w:tabs>
        <w:ind w:left="1440" w:hanging="360"/>
      </w:pPr>
      <w:rPr>
        <w:rFonts w:ascii="Courier New" w:hAnsi="Courier New" w:cs="Courier New" w:hint="default"/>
      </w:rPr>
    </w:lvl>
    <w:lvl w:ilvl="2" w:tplc="9F947FE4">
      <w:start w:val="1"/>
      <w:numFmt w:val="bullet"/>
      <w:lvlText w:val=""/>
      <w:lvlJc w:val="left"/>
      <w:pPr>
        <w:tabs>
          <w:tab w:val="num" w:pos="2160"/>
        </w:tabs>
        <w:ind w:left="2160" w:hanging="360"/>
      </w:pPr>
      <w:rPr>
        <w:rFonts w:ascii="Wingdings" w:hAnsi="Wingdings" w:hint="default"/>
      </w:rPr>
    </w:lvl>
    <w:lvl w:ilvl="3" w:tplc="F16A0062">
      <w:start w:val="1"/>
      <w:numFmt w:val="decimal"/>
      <w:lvlText w:val="%4)"/>
      <w:lvlJc w:val="left"/>
      <w:pPr>
        <w:tabs>
          <w:tab w:val="num" w:pos="2880"/>
        </w:tabs>
        <w:ind w:left="2880" w:hanging="360"/>
      </w:pPr>
      <w:rPr>
        <w:rFonts w:hint="default"/>
      </w:rPr>
    </w:lvl>
    <w:lvl w:ilvl="4" w:tplc="26B8AECC">
      <w:start w:val="1"/>
      <w:numFmt w:val="bullet"/>
      <w:lvlText w:val="o"/>
      <w:lvlJc w:val="left"/>
      <w:pPr>
        <w:tabs>
          <w:tab w:val="num" w:pos="3600"/>
        </w:tabs>
        <w:ind w:left="3600" w:hanging="360"/>
      </w:pPr>
      <w:rPr>
        <w:rFonts w:ascii="Courier New" w:hAnsi="Courier New" w:cs="Courier New" w:hint="default"/>
      </w:rPr>
    </w:lvl>
    <w:lvl w:ilvl="5" w:tplc="6542F25C">
      <w:start w:val="1"/>
      <w:numFmt w:val="bullet"/>
      <w:lvlText w:val=""/>
      <w:lvlJc w:val="left"/>
      <w:pPr>
        <w:tabs>
          <w:tab w:val="num" w:pos="4320"/>
        </w:tabs>
        <w:ind w:left="4320" w:hanging="360"/>
      </w:pPr>
      <w:rPr>
        <w:rFonts w:ascii="Wingdings" w:hAnsi="Wingdings" w:hint="default"/>
      </w:rPr>
    </w:lvl>
    <w:lvl w:ilvl="6" w:tplc="79EAA09E">
      <w:start w:val="1"/>
      <w:numFmt w:val="bullet"/>
      <w:lvlText w:val=""/>
      <w:lvlJc w:val="left"/>
      <w:pPr>
        <w:tabs>
          <w:tab w:val="num" w:pos="5040"/>
        </w:tabs>
        <w:ind w:left="5040" w:hanging="360"/>
      </w:pPr>
      <w:rPr>
        <w:rFonts w:ascii="Symbol" w:hAnsi="Symbol" w:hint="default"/>
      </w:rPr>
    </w:lvl>
    <w:lvl w:ilvl="7" w:tplc="6D782E5E">
      <w:start w:val="1"/>
      <w:numFmt w:val="bullet"/>
      <w:lvlText w:val="o"/>
      <w:lvlJc w:val="left"/>
      <w:pPr>
        <w:tabs>
          <w:tab w:val="num" w:pos="5760"/>
        </w:tabs>
        <w:ind w:left="5760" w:hanging="360"/>
      </w:pPr>
      <w:rPr>
        <w:rFonts w:ascii="Courier New" w:hAnsi="Courier New" w:cs="Courier New" w:hint="default"/>
      </w:rPr>
    </w:lvl>
    <w:lvl w:ilvl="8" w:tplc="2FE860D0">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F14F1"/>
    <w:multiLevelType w:val="hybridMultilevel"/>
    <w:tmpl w:val="3DEAB5B4"/>
    <w:lvl w:ilvl="0" w:tplc="04090011">
      <w:start w:val="1"/>
      <w:numFmt w:val="decimal"/>
      <w:lvlText w:val="%1)"/>
      <w:lvlJc w:val="left"/>
      <w:pPr>
        <w:tabs>
          <w:tab w:val="num" w:pos="1260"/>
        </w:tabs>
        <w:ind w:left="1260" w:hanging="360"/>
      </w:pPr>
    </w:lvl>
    <w:lvl w:ilvl="1" w:tplc="040C0005">
      <w:start w:val="1"/>
      <w:numFmt w:val="bullet"/>
      <w:lvlText w:val=""/>
      <w:lvlJc w:val="left"/>
      <w:pPr>
        <w:tabs>
          <w:tab w:val="num" w:pos="1980"/>
        </w:tabs>
        <w:ind w:left="1980" w:hanging="360"/>
      </w:pPr>
      <w:rPr>
        <w:rFonts w:ascii="Wingdings" w:hAnsi="Wingdings" w:hint="default"/>
      </w:rPr>
    </w:lvl>
    <w:lvl w:ilvl="2" w:tplc="C026E9B6">
      <w:numFmt w:val="bullet"/>
      <w:lvlText w:val=""/>
      <w:lvlJc w:val="left"/>
      <w:pPr>
        <w:tabs>
          <w:tab w:val="num" w:pos="2880"/>
        </w:tabs>
        <w:ind w:left="2880" w:hanging="360"/>
      </w:pPr>
      <w:rPr>
        <w:rFonts w:ascii="Symbol" w:eastAsia="Times New Roman" w:hAnsi="Symbol" w:cs="Times New Roman" w:hint="default"/>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15:restartNumberingAfterBreak="0">
    <w:nsid w:val="7CC14EC2"/>
    <w:multiLevelType w:val="hybridMultilevel"/>
    <w:tmpl w:val="6FD6FC76"/>
    <w:lvl w:ilvl="0" w:tplc="040C0005">
      <w:start w:val="1"/>
      <w:numFmt w:val="bullet"/>
      <w:lvlText w:val=""/>
      <w:lvlJc w:val="left"/>
      <w:pPr>
        <w:tabs>
          <w:tab w:val="num" w:pos="1776"/>
        </w:tabs>
        <w:ind w:left="1776"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EAE3690"/>
    <w:multiLevelType w:val="hybridMultilevel"/>
    <w:tmpl w:val="F49C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969843">
    <w:abstractNumId w:val="9"/>
  </w:num>
  <w:num w:numId="2" w16cid:durableId="1949314885">
    <w:abstractNumId w:val="20"/>
  </w:num>
  <w:num w:numId="3" w16cid:durableId="1046445430">
    <w:abstractNumId w:val="15"/>
  </w:num>
  <w:num w:numId="4" w16cid:durableId="1425414044">
    <w:abstractNumId w:val="11"/>
  </w:num>
  <w:num w:numId="5" w16cid:durableId="983503714">
    <w:abstractNumId w:val="21"/>
  </w:num>
  <w:num w:numId="6" w16cid:durableId="2069457469">
    <w:abstractNumId w:val="2"/>
  </w:num>
  <w:num w:numId="7" w16cid:durableId="1160846521">
    <w:abstractNumId w:val="12"/>
  </w:num>
  <w:num w:numId="8" w16cid:durableId="143359255">
    <w:abstractNumId w:val="30"/>
  </w:num>
  <w:num w:numId="9" w16cid:durableId="200939523">
    <w:abstractNumId w:val="10"/>
  </w:num>
  <w:num w:numId="10" w16cid:durableId="1698578872">
    <w:abstractNumId w:val="26"/>
  </w:num>
  <w:num w:numId="11" w16cid:durableId="2111077006">
    <w:abstractNumId w:val="23"/>
  </w:num>
  <w:num w:numId="12" w16cid:durableId="1828587698">
    <w:abstractNumId w:val="17"/>
  </w:num>
  <w:num w:numId="13" w16cid:durableId="1222982047">
    <w:abstractNumId w:val="24"/>
  </w:num>
  <w:num w:numId="14" w16cid:durableId="1972207565">
    <w:abstractNumId w:val="27"/>
  </w:num>
  <w:num w:numId="15" w16cid:durableId="580722542">
    <w:abstractNumId w:val="6"/>
  </w:num>
  <w:num w:numId="16" w16cid:durableId="406533481">
    <w:abstractNumId w:val="3"/>
  </w:num>
  <w:num w:numId="17" w16cid:durableId="1701202075">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03941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053641">
    <w:abstractNumId w:val="22"/>
  </w:num>
  <w:num w:numId="20" w16cid:durableId="476722842">
    <w:abstractNumId w:val="18"/>
  </w:num>
  <w:num w:numId="21" w16cid:durableId="620918116">
    <w:abstractNumId w:val="19"/>
  </w:num>
  <w:num w:numId="22" w16cid:durableId="834103593">
    <w:abstractNumId w:val="7"/>
  </w:num>
  <w:num w:numId="23" w16cid:durableId="1996834923">
    <w:abstractNumId w:val="16"/>
  </w:num>
  <w:num w:numId="24" w16cid:durableId="1140684472">
    <w:abstractNumId w:val="5"/>
  </w:num>
  <w:num w:numId="25" w16cid:durableId="425881654">
    <w:abstractNumId w:val="8"/>
  </w:num>
  <w:num w:numId="26" w16cid:durableId="1394544946">
    <w:abstractNumId w:val="13"/>
  </w:num>
  <w:num w:numId="27" w16cid:durableId="1150903509">
    <w:abstractNumId w:val="25"/>
  </w:num>
  <w:num w:numId="28" w16cid:durableId="737361219">
    <w:abstractNumId w:val="14"/>
  </w:num>
  <w:num w:numId="29" w16cid:durableId="508325708">
    <w:abstractNumId w:val="4"/>
  </w:num>
  <w:num w:numId="30" w16cid:durableId="16036811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9136386">
    <w:abstractNumId w:val="0"/>
  </w:num>
  <w:num w:numId="32" w16cid:durableId="92696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AC"/>
    <w:rsid w:val="00002B98"/>
    <w:rsid w:val="00013349"/>
    <w:rsid w:val="000322B1"/>
    <w:rsid w:val="00035EB7"/>
    <w:rsid w:val="000478FF"/>
    <w:rsid w:val="000542BB"/>
    <w:rsid w:val="00054D7B"/>
    <w:rsid w:val="00061390"/>
    <w:rsid w:val="00061DCD"/>
    <w:rsid w:val="00065D36"/>
    <w:rsid w:val="0006755C"/>
    <w:rsid w:val="00081E3F"/>
    <w:rsid w:val="00085C27"/>
    <w:rsid w:val="00085C5D"/>
    <w:rsid w:val="000935BA"/>
    <w:rsid w:val="00093AB0"/>
    <w:rsid w:val="000955ED"/>
    <w:rsid w:val="000B1E3D"/>
    <w:rsid w:val="000B2625"/>
    <w:rsid w:val="000B2892"/>
    <w:rsid w:val="000C22BB"/>
    <w:rsid w:val="000E412B"/>
    <w:rsid w:val="000E48FA"/>
    <w:rsid w:val="00103988"/>
    <w:rsid w:val="001048AC"/>
    <w:rsid w:val="00115EC4"/>
    <w:rsid w:val="00115ECA"/>
    <w:rsid w:val="001167BB"/>
    <w:rsid w:val="00116F35"/>
    <w:rsid w:val="001306E6"/>
    <w:rsid w:val="001479A6"/>
    <w:rsid w:val="00155677"/>
    <w:rsid w:val="00174B87"/>
    <w:rsid w:val="00180275"/>
    <w:rsid w:val="001C6D82"/>
    <w:rsid w:val="001D253C"/>
    <w:rsid w:val="001D7A4F"/>
    <w:rsid w:val="001F764B"/>
    <w:rsid w:val="002230AD"/>
    <w:rsid w:val="002246A1"/>
    <w:rsid w:val="002455F7"/>
    <w:rsid w:val="00262E6A"/>
    <w:rsid w:val="0026511E"/>
    <w:rsid w:val="00274B1E"/>
    <w:rsid w:val="0029352A"/>
    <w:rsid w:val="002A3A5F"/>
    <w:rsid w:val="002A3D4D"/>
    <w:rsid w:val="002B4F6D"/>
    <w:rsid w:val="002D3BD6"/>
    <w:rsid w:val="002E4FF6"/>
    <w:rsid w:val="002F0A90"/>
    <w:rsid w:val="002F4BB1"/>
    <w:rsid w:val="00300BC1"/>
    <w:rsid w:val="00311A63"/>
    <w:rsid w:val="00322BD9"/>
    <w:rsid w:val="00325771"/>
    <w:rsid w:val="00346C39"/>
    <w:rsid w:val="003627C8"/>
    <w:rsid w:val="00386DA6"/>
    <w:rsid w:val="003A1F89"/>
    <w:rsid w:val="003A30E9"/>
    <w:rsid w:val="003C2C39"/>
    <w:rsid w:val="003C730E"/>
    <w:rsid w:val="00403830"/>
    <w:rsid w:val="00415AB3"/>
    <w:rsid w:val="00432B4F"/>
    <w:rsid w:val="00435C68"/>
    <w:rsid w:val="00440D4B"/>
    <w:rsid w:val="00457003"/>
    <w:rsid w:val="00462213"/>
    <w:rsid w:val="00466D2B"/>
    <w:rsid w:val="00467982"/>
    <w:rsid w:val="00471A6D"/>
    <w:rsid w:val="0047594E"/>
    <w:rsid w:val="004A3B65"/>
    <w:rsid w:val="004B6398"/>
    <w:rsid w:val="004C6309"/>
    <w:rsid w:val="004E12F0"/>
    <w:rsid w:val="004E194E"/>
    <w:rsid w:val="004F6DEB"/>
    <w:rsid w:val="00505FF6"/>
    <w:rsid w:val="0050701E"/>
    <w:rsid w:val="005169BC"/>
    <w:rsid w:val="0052290F"/>
    <w:rsid w:val="00525256"/>
    <w:rsid w:val="005307AD"/>
    <w:rsid w:val="00531778"/>
    <w:rsid w:val="00544B6F"/>
    <w:rsid w:val="00566986"/>
    <w:rsid w:val="00581097"/>
    <w:rsid w:val="00582A00"/>
    <w:rsid w:val="00582C13"/>
    <w:rsid w:val="0058533A"/>
    <w:rsid w:val="00597A22"/>
    <w:rsid w:val="005C17BD"/>
    <w:rsid w:val="005C7451"/>
    <w:rsid w:val="005D0001"/>
    <w:rsid w:val="005D7A98"/>
    <w:rsid w:val="00613CC6"/>
    <w:rsid w:val="00616546"/>
    <w:rsid w:val="0062060D"/>
    <w:rsid w:val="006257E1"/>
    <w:rsid w:val="00634645"/>
    <w:rsid w:val="006416A3"/>
    <w:rsid w:val="00664CA5"/>
    <w:rsid w:val="00682768"/>
    <w:rsid w:val="006913FF"/>
    <w:rsid w:val="00696149"/>
    <w:rsid w:val="006A0D7D"/>
    <w:rsid w:val="006A5A96"/>
    <w:rsid w:val="006A6961"/>
    <w:rsid w:val="006C5F1B"/>
    <w:rsid w:val="006D2022"/>
    <w:rsid w:val="006D7F6B"/>
    <w:rsid w:val="006E24A1"/>
    <w:rsid w:val="006F5898"/>
    <w:rsid w:val="00705943"/>
    <w:rsid w:val="00711BC9"/>
    <w:rsid w:val="007201DF"/>
    <w:rsid w:val="00722F73"/>
    <w:rsid w:val="00734882"/>
    <w:rsid w:val="00734974"/>
    <w:rsid w:val="00743005"/>
    <w:rsid w:val="007446D0"/>
    <w:rsid w:val="00747D8B"/>
    <w:rsid w:val="007528EE"/>
    <w:rsid w:val="00754532"/>
    <w:rsid w:val="00774FA2"/>
    <w:rsid w:val="00791E45"/>
    <w:rsid w:val="00792F1C"/>
    <w:rsid w:val="007A1740"/>
    <w:rsid w:val="007A1AA9"/>
    <w:rsid w:val="007A1D0B"/>
    <w:rsid w:val="007B1F54"/>
    <w:rsid w:val="007C3D56"/>
    <w:rsid w:val="007E4B1C"/>
    <w:rsid w:val="007E530E"/>
    <w:rsid w:val="007F1FE7"/>
    <w:rsid w:val="008045A8"/>
    <w:rsid w:val="00806C15"/>
    <w:rsid w:val="008164E5"/>
    <w:rsid w:val="00822C22"/>
    <w:rsid w:val="0084013F"/>
    <w:rsid w:val="00861971"/>
    <w:rsid w:val="00893C2C"/>
    <w:rsid w:val="00893F11"/>
    <w:rsid w:val="008B0F14"/>
    <w:rsid w:val="008D3D3A"/>
    <w:rsid w:val="008E06AE"/>
    <w:rsid w:val="008E58A6"/>
    <w:rsid w:val="008F134F"/>
    <w:rsid w:val="008F1D46"/>
    <w:rsid w:val="008F30F9"/>
    <w:rsid w:val="0090623A"/>
    <w:rsid w:val="0090714F"/>
    <w:rsid w:val="0091012A"/>
    <w:rsid w:val="009165D5"/>
    <w:rsid w:val="00917E30"/>
    <w:rsid w:val="00924567"/>
    <w:rsid w:val="00930AEC"/>
    <w:rsid w:val="00931D00"/>
    <w:rsid w:val="00936291"/>
    <w:rsid w:val="00943482"/>
    <w:rsid w:val="009552FC"/>
    <w:rsid w:val="0096328C"/>
    <w:rsid w:val="00964188"/>
    <w:rsid w:val="00970F24"/>
    <w:rsid w:val="00983C38"/>
    <w:rsid w:val="00985775"/>
    <w:rsid w:val="00993683"/>
    <w:rsid w:val="00995E3E"/>
    <w:rsid w:val="009B12B1"/>
    <w:rsid w:val="009D142B"/>
    <w:rsid w:val="009D33A0"/>
    <w:rsid w:val="009D4A70"/>
    <w:rsid w:val="009E71EF"/>
    <w:rsid w:val="009F248E"/>
    <w:rsid w:val="009F6FE9"/>
    <w:rsid w:val="00A3373E"/>
    <w:rsid w:val="00A41F4E"/>
    <w:rsid w:val="00A46CFC"/>
    <w:rsid w:val="00A54E48"/>
    <w:rsid w:val="00A61854"/>
    <w:rsid w:val="00A66087"/>
    <w:rsid w:val="00A940DF"/>
    <w:rsid w:val="00A97A89"/>
    <w:rsid w:val="00AA7DC1"/>
    <w:rsid w:val="00AC79CE"/>
    <w:rsid w:val="00AD6F7C"/>
    <w:rsid w:val="00AE5FA4"/>
    <w:rsid w:val="00AE6A2E"/>
    <w:rsid w:val="00B00EDD"/>
    <w:rsid w:val="00B05F65"/>
    <w:rsid w:val="00B45C99"/>
    <w:rsid w:val="00B463A3"/>
    <w:rsid w:val="00B57A06"/>
    <w:rsid w:val="00B65DF7"/>
    <w:rsid w:val="00B85E76"/>
    <w:rsid w:val="00B95917"/>
    <w:rsid w:val="00B96721"/>
    <w:rsid w:val="00B9722C"/>
    <w:rsid w:val="00BA50E3"/>
    <w:rsid w:val="00BB3506"/>
    <w:rsid w:val="00BC0D77"/>
    <w:rsid w:val="00BC2FA9"/>
    <w:rsid w:val="00BD186D"/>
    <w:rsid w:val="00BD334B"/>
    <w:rsid w:val="00BE3F7F"/>
    <w:rsid w:val="00C021CC"/>
    <w:rsid w:val="00C10DF9"/>
    <w:rsid w:val="00C2433C"/>
    <w:rsid w:val="00C44096"/>
    <w:rsid w:val="00C51729"/>
    <w:rsid w:val="00C535DD"/>
    <w:rsid w:val="00C57561"/>
    <w:rsid w:val="00C64A60"/>
    <w:rsid w:val="00C67DB8"/>
    <w:rsid w:val="00C74CEB"/>
    <w:rsid w:val="00C903AC"/>
    <w:rsid w:val="00C965EC"/>
    <w:rsid w:val="00CB10FA"/>
    <w:rsid w:val="00CB75C8"/>
    <w:rsid w:val="00CC1BD5"/>
    <w:rsid w:val="00CE2F4F"/>
    <w:rsid w:val="00D00A45"/>
    <w:rsid w:val="00D03AC0"/>
    <w:rsid w:val="00D07FAC"/>
    <w:rsid w:val="00D273C3"/>
    <w:rsid w:val="00D43174"/>
    <w:rsid w:val="00D44DC1"/>
    <w:rsid w:val="00D45940"/>
    <w:rsid w:val="00D63910"/>
    <w:rsid w:val="00D84F2D"/>
    <w:rsid w:val="00D96657"/>
    <w:rsid w:val="00DB47F8"/>
    <w:rsid w:val="00DC3495"/>
    <w:rsid w:val="00DF1C81"/>
    <w:rsid w:val="00E00B74"/>
    <w:rsid w:val="00E06886"/>
    <w:rsid w:val="00E070AA"/>
    <w:rsid w:val="00E16A3B"/>
    <w:rsid w:val="00E2045A"/>
    <w:rsid w:val="00E2690C"/>
    <w:rsid w:val="00E3271F"/>
    <w:rsid w:val="00E44E2B"/>
    <w:rsid w:val="00E72925"/>
    <w:rsid w:val="00E85951"/>
    <w:rsid w:val="00E861E5"/>
    <w:rsid w:val="00E97CCF"/>
    <w:rsid w:val="00EA3E32"/>
    <w:rsid w:val="00EB78A5"/>
    <w:rsid w:val="00EE0F3F"/>
    <w:rsid w:val="00EE6740"/>
    <w:rsid w:val="00EF396A"/>
    <w:rsid w:val="00EF4DC2"/>
    <w:rsid w:val="00F06055"/>
    <w:rsid w:val="00F0714D"/>
    <w:rsid w:val="00F16AF7"/>
    <w:rsid w:val="00F41283"/>
    <w:rsid w:val="00F66C68"/>
    <w:rsid w:val="00F73AFC"/>
    <w:rsid w:val="00F82223"/>
    <w:rsid w:val="00F9122F"/>
    <w:rsid w:val="00F93AFC"/>
    <w:rsid w:val="00FA42BF"/>
    <w:rsid w:val="00FA6326"/>
    <w:rsid w:val="00FC2A66"/>
    <w:rsid w:val="00FE1ED1"/>
    <w:rsid w:val="038EE9CD"/>
    <w:rsid w:val="04039F22"/>
    <w:rsid w:val="054C2A2B"/>
    <w:rsid w:val="05A69801"/>
    <w:rsid w:val="07A97A9F"/>
    <w:rsid w:val="08F2F5F2"/>
    <w:rsid w:val="168F8754"/>
    <w:rsid w:val="16BFEBC8"/>
    <w:rsid w:val="185BB241"/>
    <w:rsid w:val="18895397"/>
    <w:rsid w:val="1E9815DA"/>
    <w:rsid w:val="1FA7EE01"/>
    <w:rsid w:val="210DB3A3"/>
    <w:rsid w:val="21107179"/>
    <w:rsid w:val="22717BD2"/>
    <w:rsid w:val="22F66162"/>
    <w:rsid w:val="27420AD0"/>
    <w:rsid w:val="29ECFCEF"/>
    <w:rsid w:val="2C776A0B"/>
    <w:rsid w:val="2E98E52A"/>
    <w:rsid w:val="316E733D"/>
    <w:rsid w:val="34B2AB3B"/>
    <w:rsid w:val="378EA2A5"/>
    <w:rsid w:val="396B13F2"/>
    <w:rsid w:val="3A4F332E"/>
    <w:rsid w:val="3F01B87E"/>
    <w:rsid w:val="3F4C159C"/>
    <w:rsid w:val="4182AD65"/>
    <w:rsid w:val="4318E3DB"/>
    <w:rsid w:val="43667376"/>
    <w:rsid w:val="43775DC7"/>
    <w:rsid w:val="4381AA0D"/>
    <w:rsid w:val="459364AF"/>
    <w:rsid w:val="4924C9AF"/>
    <w:rsid w:val="49D2A643"/>
    <w:rsid w:val="49F0F1AD"/>
    <w:rsid w:val="4AFB9A8F"/>
    <w:rsid w:val="4B31F9AD"/>
    <w:rsid w:val="4C9F2808"/>
    <w:rsid w:val="5156CFFD"/>
    <w:rsid w:val="5437E251"/>
    <w:rsid w:val="57C15A06"/>
    <w:rsid w:val="5A9BE4F5"/>
    <w:rsid w:val="5CA468FB"/>
    <w:rsid w:val="60348805"/>
    <w:rsid w:val="60EA31AB"/>
    <w:rsid w:val="62B456B5"/>
    <w:rsid w:val="680D625A"/>
    <w:rsid w:val="6AE360BA"/>
    <w:rsid w:val="6E738B3C"/>
    <w:rsid w:val="72272CE0"/>
    <w:rsid w:val="75836437"/>
    <w:rsid w:val="77EF7DB5"/>
    <w:rsid w:val="79502698"/>
    <w:rsid w:val="7D88616E"/>
    <w:rsid w:val="7E0C10CD"/>
    <w:rsid w:val="7EAF0FC8"/>
    <w:rsid w:val="7EEEEC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EA501"/>
  <w15:chartTrackingRefBased/>
  <w15:docId w15:val="{9C19817B-C4FD-49AC-A8F9-8831EF8C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AE6A2E"/>
    <w:rPr>
      <w:sz w:val="20"/>
      <w:szCs w:val="20"/>
    </w:rPr>
  </w:style>
  <w:style w:type="character" w:styleId="Appelnotedebasdep">
    <w:name w:val="footnote reference"/>
    <w:semiHidden/>
    <w:rsid w:val="00AE6A2E"/>
    <w:rPr>
      <w:vertAlign w:val="superscript"/>
    </w:rPr>
  </w:style>
  <w:style w:type="character" w:customStyle="1" w:styleId="acadbibprimaryauthor">
    <w:name w:val="acadbibprimaryauthor"/>
    <w:basedOn w:val="Policepardfaut"/>
    <w:rsid w:val="00E070AA"/>
  </w:style>
  <w:style w:type="character" w:customStyle="1" w:styleId="acadbibsecondaryauthor">
    <w:name w:val="acadbibsecondaryauthor"/>
    <w:basedOn w:val="Policepardfaut"/>
    <w:rsid w:val="00E070AA"/>
  </w:style>
  <w:style w:type="character" w:customStyle="1" w:styleId="acadbibtitle">
    <w:name w:val="acadbibtitle"/>
    <w:basedOn w:val="Policepardfaut"/>
    <w:rsid w:val="00E070AA"/>
  </w:style>
  <w:style w:type="character" w:customStyle="1" w:styleId="acadbibserialtitle">
    <w:name w:val="acadbibserialtitle"/>
    <w:basedOn w:val="Policepardfaut"/>
    <w:rsid w:val="00E070AA"/>
  </w:style>
  <w:style w:type="character" w:customStyle="1" w:styleId="acadbibserialcoll">
    <w:name w:val="acadbibserialcoll"/>
    <w:basedOn w:val="Policepardfaut"/>
    <w:rsid w:val="00E070AA"/>
  </w:style>
  <w:style w:type="character" w:customStyle="1" w:styleId="acadbibserialauthor">
    <w:name w:val="acadbibserialauthor"/>
    <w:basedOn w:val="Policepardfaut"/>
    <w:rsid w:val="00E070AA"/>
  </w:style>
  <w:style w:type="character" w:customStyle="1" w:styleId="acadbibserialimpl">
    <w:name w:val="acadbibserialimpl"/>
    <w:basedOn w:val="Policepardfaut"/>
    <w:rsid w:val="00E070AA"/>
  </w:style>
  <w:style w:type="character" w:customStyle="1" w:styleId="acadbibserialimug">
    <w:name w:val="acadbibserialimug"/>
    <w:basedOn w:val="Policepardfaut"/>
    <w:rsid w:val="00E070AA"/>
  </w:style>
  <w:style w:type="character" w:customStyle="1" w:styleId="acadbibserialimyr">
    <w:name w:val="acadbibserialimyr"/>
    <w:basedOn w:val="Policepardfaut"/>
    <w:rsid w:val="00E070AA"/>
  </w:style>
  <w:style w:type="character" w:customStyle="1" w:styleId="acadbibnote">
    <w:name w:val="acadbibnote"/>
    <w:basedOn w:val="Policepardfaut"/>
    <w:rsid w:val="00E070AA"/>
  </w:style>
  <w:style w:type="paragraph" w:styleId="Corpsdetexte">
    <w:name w:val="Body Text"/>
    <w:basedOn w:val="Normal"/>
    <w:rsid w:val="00E070AA"/>
    <w:rPr>
      <w:szCs w:val="20"/>
      <w:lang w:val="nl-BE" w:eastAsia="en-US"/>
    </w:rPr>
  </w:style>
  <w:style w:type="paragraph" w:styleId="En-tte">
    <w:name w:val="header"/>
    <w:basedOn w:val="Normal"/>
    <w:rsid w:val="00613CC6"/>
    <w:pPr>
      <w:tabs>
        <w:tab w:val="center" w:pos="4320"/>
        <w:tab w:val="right" w:pos="8640"/>
      </w:tabs>
    </w:pPr>
  </w:style>
  <w:style w:type="paragraph" w:styleId="Pieddepage">
    <w:name w:val="footer"/>
    <w:basedOn w:val="Normal"/>
    <w:link w:val="PieddepageCar"/>
    <w:uiPriority w:val="99"/>
    <w:rsid w:val="00613CC6"/>
    <w:pPr>
      <w:tabs>
        <w:tab w:val="center" w:pos="4320"/>
        <w:tab w:val="right" w:pos="8640"/>
      </w:tabs>
    </w:pPr>
  </w:style>
  <w:style w:type="character" w:styleId="Numrodepage">
    <w:name w:val="page number"/>
    <w:basedOn w:val="Policepardfaut"/>
    <w:rsid w:val="00613CC6"/>
  </w:style>
  <w:style w:type="table" w:styleId="Grilledutableau">
    <w:name w:val="Table Grid"/>
    <w:basedOn w:val="TableauNormal"/>
    <w:rsid w:val="00C5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rsid w:val="008D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link w:val="PrformatHTML"/>
    <w:rsid w:val="008D3D3A"/>
    <w:rPr>
      <w:rFonts w:ascii="Courier New" w:hAnsi="Courier New" w:cs="Courier New"/>
      <w:lang w:val="en-US" w:eastAsia="en-US" w:bidi="ar-SA"/>
    </w:rPr>
  </w:style>
  <w:style w:type="character" w:customStyle="1" w:styleId="medium-normal1">
    <w:name w:val="medium-normal1"/>
    <w:rsid w:val="008D3D3A"/>
    <w:rPr>
      <w:rFonts w:ascii="Arial" w:hAnsi="Arial" w:cs="Arial" w:hint="default"/>
      <w:b w:val="0"/>
      <w:bCs w:val="0"/>
      <w:i w:val="0"/>
      <w:iCs w:val="0"/>
      <w:sz w:val="16"/>
      <w:szCs w:val="16"/>
    </w:rPr>
  </w:style>
  <w:style w:type="character" w:styleId="Lienhypertexte">
    <w:name w:val="Hyperlink"/>
    <w:rsid w:val="002B4F6D"/>
    <w:rPr>
      <w:color w:val="0000FF"/>
      <w:u w:val="single"/>
    </w:rPr>
  </w:style>
  <w:style w:type="paragraph" w:styleId="Paragraphedeliste">
    <w:name w:val="List Paragraph"/>
    <w:basedOn w:val="Normal"/>
    <w:uiPriority w:val="34"/>
    <w:qFormat/>
    <w:rsid w:val="0091012A"/>
    <w:pPr>
      <w:ind w:left="720"/>
    </w:pPr>
  </w:style>
  <w:style w:type="character" w:customStyle="1" w:styleId="PieddepageCar">
    <w:name w:val="Pied de page Car"/>
    <w:link w:val="Pieddepage"/>
    <w:uiPriority w:val="99"/>
    <w:rsid w:val="00B95917"/>
    <w:rPr>
      <w:sz w:val="24"/>
      <w:szCs w:val="24"/>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57901">
      <w:bodyDiv w:val="1"/>
      <w:marLeft w:val="0"/>
      <w:marRight w:val="0"/>
      <w:marTop w:val="0"/>
      <w:marBottom w:val="0"/>
      <w:divBdr>
        <w:top w:val="none" w:sz="0" w:space="0" w:color="auto"/>
        <w:left w:val="none" w:sz="0" w:space="0" w:color="auto"/>
        <w:bottom w:val="none" w:sz="0" w:space="0" w:color="auto"/>
        <w:right w:val="none" w:sz="0" w:space="0" w:color="auto"/>
      </w:divBdr>
    </w:div>
    <w:div w:id="573055649">
      <w:bodyDiv w:val="1"/>
      <w:marLeft w:val="0"/>
      <w:marRight w:val="0"/>
      <w:marTop w:val="0"/>
      <w:marBottom w:val="0"/>
      <w:divBdr>
        <w:top w:val="none" w:sz="0" w:space="0" w:color="auto"/>
        <w:left w:val="none" w:sz="0" w:space="0" w:color="auto"/>
        <w:bottom w:val="none" w:sz="0" w:space="0" w:color="auto"/>
        <w:right w:val="none" w:sz="0" w:space="0" w:color="auto"/>
      </w:divBdr>
    </w:div>
    <w:div w:id="1013603432">
      <w:bodyDiv w:val="1"/>
      <w:marLeft w:val="0"/>
      <w:marRight w:val="0"/>
      <w:marTop w:val="0"/>
      <w:marBottom w:val="0"/>
      <w:divBdr>
        <w:top w:val="none" w:sz="0" w:space="0" w:color="auto"/>
        <w:left w:val="none" w:sz="0" w:space="0" w:color="auto"/>
        <w:bottom w:val="none" w:sz="0" w:space="0" w:color="auto"/>
        <w:right w:val="none" w:sz="0" w:space="0" w:color="auto"/>
      </w:divBdr>
    </w:div>
    <w:div w:id="1411198127">
      <w:bodyDiv w:val="1"/>
      <w:marLeft w:val="0"/>
      <w:marRight w:val="0"/>
      <w:marTop w:val="0"/>
      <w:marBottom w:val="0"/>
      <w:divBdr>
        <w:top w:val="none" w:sz="0" w:space="0" w:color="auto"/>
        <w:left w:val="none" w:sz="0" w:space="0" w:color="auto"/>
        <w:bottom w:val="none" w:sz="0" w:space="0" w:color="auto"/>
        <w:right w:val="none" w:sz="0" w:space="0" w:color="auto"/>
      </w:divBdr>
    </w:div>
    <w:div w:id="15015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Introduction to Financial Management</vt:lpstr>
    </vt:vector>
  </TitlesOfParts>
  <Company>ULB</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Financial Management</dc:title>
  <dc:subject/>
  <dc:creator>MPL</dc:creator>
  <cp:keywords/>
  <cp:lastModifiedBy>Laurie GOFFETTE</cp:lastModifiedBy>
  <cp:revision>7</cp:revision>
  <cp:lastPrinted>2013-12-03T23:58:00Z</cp:lastPrinted>
  <dcterms:created xsi:type="dcterms:W3CDTF">2024-08-12T13:47:00Z</dcterms:created>
  <dcterms:modified xsi:type="dcterms:W3CDTF">2024-09-11T14:53:00Z</dcterms:modified>
</cp:coreProperties>
</file>